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0A755" w14:textId="7461E6D0" w:rsidR="00EF0FDC" w:rsidRPr="00EF0FDC" w:rsidRDefault="00EF0FDC" w:rsidP="0048292A">
      <w:pPr>
        <w:jc w:val="center"/>
        <w:rPr>
          <w:rFonts w:ascii="Arial" w:hAnsi="Arial" w:cs="Arial"/>
          <w:b/>
        </w:rPr>
      </w:pPr>
      <w:r w:rsidRPr="00EF0FDC">
        <w:rPr>
          <w:rFonts w:ascii="Arial" w:hAnsi="Arial" w:cs="Arial"/>
          <w:b/>
        </w:rPr>
        <w:t xml:space="preserve">PROCEDIMIENTO IDENTIFICACION DE </w:t>
      </w:r>
      <w:r w:rsidR="00E031E1">
        <w:rPr>
          <w:rFonts w:ascii="Arial" w:hAnsi="Arial" w:cs="Arial"/>
          <w:b/>
        </w:rPr>
        <w:t xml:space="preserve">PELIGROS Y </w:t>
      </w:r>
      <w:r w:rsidR="00AF13F0">
        <w:rPr>
          <w:rFonts w:ascii="Arial" w:hAnsi="Arial" w:cs="Arial"/>
          <w:b/>
        </w:rPr>
        <w:t>OPORTUNIDADES</w:t>
      </w:r>
      <w:r w:rsidR="00E031E1">
        <w:rPr>
          <w:rFonts w:ascii="Arial" w:hAnsi="Arial" w:cs="Arial"/>
          <w:b/>
        </w:rPr>
        <w:t>,</w:t>
      </w:r>
      <w:r w:rsidR="00AF13F0">
        <w:rPr>
          <w:rFonts w:ascii="Arial" w:hAnsi="Arial" w:cs="Arial"/>
          <w:b/>
        </w:rPr>
        <w:t xml:space="preserve"> VALORACIÓN </w:t>
      </w:r>
      <w:r w:rsidR="00E031E1">
        <w:rPr>
          <w:rFonts w:ascii="Arial" w:hAnsi="Arial" w:cs="Arial"/>
          <w:b/>
        </w:rPr>
        <w:t xml:space="preserve">Y CONTROL </w:t>
      </w:r>
      <w:r w:rsidR="00AF13F0">
        <w:rPr>
          <w:rFonts w:ascii="Arial" w:hAnsi="Arial" w:cs="Arial"/>
          <w:b/>
        </w:rPr>
        <w:t>PARA LA SST Y EL SG-SST.</w:t>
      </w:r>
    </w:p>
    <w:p w14:paraId="5070326F" w14:textId="77777777" w:rsidR="00EF0FDC" w:rsidRDefault="00EF0FDC" w:rsidP="00EF0FDC">
      <w:pPr>
        <w:pStyle w:val="Textosinformato"/>
        <w:jc w:val="center"/>
        <w:rPr>
          <w:rFonts w:ascii="Arial Narrow" w:hAnsi="Arial Narrow" w:cs="Arial"/>
          <w:b/>
          <w:sz w:val="22"/>
          <w:szCs w:val="22"/>
        </w:rPr>
      </w:pPr>
    </w:p>
    <w:p w14:paraId="7B4B9BE5" w14:textId="77777777" w:rsidR="00EF0FDC" w:rsidRDefault="00EF0FDC" w:rsidP="00EF0FDC">
      <w:pPr>
        <w:pStyle w:val="Textosinformato"/>
        <w:jc w:val="center"/>
        <w:rPr>
          <w:rFonts w:ascii="Arial Narrow" w:hAnsi="Arial Narrow" w:cs="Arial"/>
          <w:b/>
          <w:sz w:val="22"/>
          <w:szCs w:val="22"/>
        </w:rPr>
      </w:pPr>
    </w:p>
    <w:p w14:paraId="1EA89CA6" w14:textId="77777777" w:rsidR="00EF0FDC" w:rsidRDefault="00EF0FDC" w:rsidP="00EF0FDC">
      <w:pPr>
        <w:pStyle w:val="Textosinformato"/>
        <w:jc w:val="center"/>
        <w:rPr>
          <w:rFonts w:ascii="Arial Narrow" w:hAnsi="Arial Narrow" w:cs="Arial"/>
          <w:b/>
          <w:sz w:val="22"/>
          <w:szCs w:val="22"/>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229"/>
        <w:gridCol w:w="7128"/>
        <w:gridCol w:w="1282"/>
      </w:tblGrid>
      <w:tr w:rsidR="00E031E1" w:rsidRPr="00014856" w14:paraId="00C54D6B" w14:textId="77777777" w:rsidTr="005579FA">
        <w:trPr>
          <w:jc w:val="center"/>
        </w:trPr>
        <w:tc>
          <w:tcPr>
            <w:tcW w:w="9639" w:type="dxa"/>
            <w:gridSpan w:val="3"/>
            <w:shd w:val="clear" w:color="auto" w:fill="D9D9D9"/>
            <w:vAlign w:val="center"/>
          </w:tcPr>
          <w:p w14:paraId="77332953" w14:textId="77777777" w:rsidR="00E031E1" w:rsidRPr="00722BDC" w:rsidRDefault="00E031E1" w:rsidP="005579FA">
            <w:pPr>
              <w:pStyle w:val="Ttulo3"/>
              <w:jc w:val="center"/>
              <w:rPr>
                <w:rFonts w:cs="Arial"/>
                <w:b/>
                <w:caps/>
                <w:color w:val="000080"/>
                <w:sz w:val="18"/>
              </w:rPr>
            </w:pPr>
            <w:r w:rsidRPr="00722BDC">
              <w:rPr>
                <w:rFonts w:cs="Arial"/>
                <w:b/>
                <w:caps/>
                <w:color w:val="000080"/>
                <w:sz w:val="18"/>
              </w:rPr>
              <w:t>cuadro de revisiones</w:t>
            </w:r>
          </w:p>
        </w:tc>
      </w:tr>
      <w:tr w:rsidR="00E031E1" w:rsidRPr="00014856" w14:paraId="4E12FA57" w14:textId="77777777" w:rsidTr="005579FA">
        <w:trPr>
          <w:trHeight w:val="272"/>
          <w:jc w:val="center"/>
        </w:trPr>
        <w:tc>
          <w:tcPr>
            <w:tcW w:w="1229" w:type="dxa"/>
            <w:tcBorders>
              <w:bottom w:val="threeDEmboss" w:sz="6" w:space="0" w:color="auto"/>
            </w:tcBorders>
            <w:vAlign w:val="center"/>
          </w:tcPr>
          <w:p w14:paraId="2C37A384" w14:textId="77777777" w:rsidR="00E031E1" w:rsidRPr="00014856" w:rsidRDefault="00E031E1" w:rsidP="005579FA">
            <w:pPr>
              <w:pStyle w:val="Ttulo3"/>
              <w:jc w:val="center"/>
              <w:rPr>
                <w:rFonts w:cs="Arial"/>
                <w:bCs/>
                <w:caps/>
                <w:color w:val="000080"/>
                <w:sz w:val="18"/>
              </w:rPr>
            </w:pPr>
            <w:r w:rsidRPr="00014856">
              <w:rPr>
                <w:rFonts w:cs="Arial"/>
                <w:bCs/>
                <w:caps/>
                <w:color w:val="000080"/>
                <w:sz w:val="18"/>
              </w:rPr>
              <w:t>REVISIÓN</w:t>
            </w:r>
          </w:p>
        </w:tc>
        <w:tc>
          <w:tcPr>
            <w:tcW w:w="7128" w:type="dxa"/>
            <w:tcBorders>
              <w:bottom w:val="threeDEmboss" w:sz="6" w:space="0" w:color="auto"/>
            </w:tcBorders>
            <w:vAlign w:val="center"/>
          </w:tcPr>
          <w:p w14:paraId="6D88C7C8" w14:textId="77777777" w:rsidR="00E031E1" w:rsidRPr="00722BDC" w:rsidRDefault="00E031E1" w:rsidP="005579FA">
            <w:pPr>
              <w:pStyle w:val="Ttulo3"/>
              <w:jc w:val="center"/>
              <w:rPr>
                <w:rFonts w:cs="Arial"/>
                <w:b/>
                <w:caps/>
                <w:color w:val="000080"/>
                <w:sz w:val="18"/>
              </w:rPr>
            </w:pPr>
            <w:r w:rsidRPr="00722BDC">
              <w:rPr>
                <w:rFonts w:cs="Arial"/>
                <w:b/>
                <w:caps/>
                <w:color w:val="000080"/>
                <w:sz w:val="18"/>
              </w:rPr>
              <w:t>DESCRIPCIÓN</w:t>
            </w:r>
          </w:p>
        </w:tc>
        <w:tc>
          <w:tcPr>
            <w:tcW w:w="1282" w:type="dxa"/>
            <w:tcBorders>
              <w:bottom w:val="threeDEmboss" w:sz="6" w:space="0" w:color="auto"/>
            </w:tcBorders>
            <w:vAlign w:val="center"/>
          </w:tcPr>
          <w:p w14:paraId="33653E47" w14:textId="77777777" w:rsidR="00E031E1" w:rsidRPr="00722BDC" w:rsidRDefault="00E031E1" w:rsidP="005579FA">
            <w:pPr>
              <w:pStyle w:val="Ttulo3"/>
              <w:jc w:val="center"/>
              <w:rPr>
                <w:rFonts w:cs="Arial"/>
                <w:b/>
                <w:caps/>
                <w:color w:val="000080"/>
                <w:sz w:val="18"/>
              </w:rPr>
            </w:pPr>
            <w:r w:rsidRPr="00722BDC">
              <w:rPr>
                <w:rFonts w:cs="Arial"/>
                <w:b/>
                <w:caps/>
                <w:color w:val="000080"/>
                <w:sz w:val="18"/>
              </w:rPr>
              <w:t>fecha</w:t>
            </w:r>
          </w:p>
        </w:tc>
      </w:tr>
      <w:tr w:rsidR="00E031E1" w:rsidRPr="00014856" w14:paraId="43A82233" w14:textId="77777777" w:rsidTr="005579FA">
        <w:trPr>
          <w:trHeight w:val="120"/>
          <w:jc w:val="center"/>
        </w:trPr>
        <w:tc>
          <w:tcPr>
            <w:tcW w:w="1229" w:type="dxa"/>
            <w:tcBorders>
              <w:bottom w:val="single" w:sz="4" w:space="0" w:color="auto"/>
              <w:right w:val="single" w:sz="4" w:space="0" w:color="auto"/>
            </w:tcBorders>
            <w:vAlign w:val="center"/>
          </w:tcPr>
          <w:p w14:paraId="491ABF8F" w14:textId="77777777" w:rsidR="00E031E1" w:rsidRPr="0067065C" w:rsidRDefault="00E031E1" w:rsidP="005579FA">
            <w:pPr>
              <w:pStyle w:val="Textosinformato"/>
              <w:jc w:val="center"/>
              <w:rPr>
                <w:rFonts w:ascii="Arial" w:hAnsi="Arial" w:cs="Arial"/>
                <w:sz w:val="18"/>
                <w:szCs w:val="18"/>
              </w:rPr>
            </w:pPr>
            <w:r w:rsidRPr="0067065C">
              <w:rPr>
                <w:rFonts w:ascii="Arial" w:hAnsi="Arial" w:cs="Arial"/>
                <w:sz w:val="18"/>
                <w:szCs w:val="18"/>
              </w:rPr>
              <w:t>00</w:t>
            </w:r>
          </w:p>
        </w:tc>
        <w:tc>
          <w:tcPr>
            <w:tcW w:w="7128" w:type="dxa"/>
            <w:tcBorders>
              <w:left w:val="single" w:sz="4" w:space="0" w:color="auto"/>
              <w:bottom w:val="single" w:sz="4" w:space="0" w:color="auto"/>
              <w:right w:val="single" w:sz="4" w:space="0" w:color="auto"/>
            </w:tcBorders>
            <w:shd w:val="clear" w:color="auto" w:fill="auto"/>
            <w:vAlign w:val="center"/>
          </w:tcPr>
          <w:p w14:paraId="2233B6A1" w14:textId="77777777" w:rsidR="00E031E1" w:rsidRPr="008A5120" w:rsidRDefault="00E031E1" w:rsidP="005579FA">
            <w:pPr>
              <w:pStyle w:val="Textosinformato"/>
              <w:jc w:val="both"/>
              <w:rPr>
                <w:rFonts w:ascii="Arial" w:hAnsi="Arial" w:cs="Arial"/>
                <w:sz w:val="18"/>
                <w:szCs w:val="18"/>
              </w:rPr>
            </w:pPr>
            <w:r w:rsidRPr="008A5120">
              <w:rPr>
                <w:rFonts w:ascii="Arial" w:hAnsi="Arial" w:cs="Arial"/>
                <w:bCs/>
                <w:sz w:val="18"/>
              </w:rPr>
              <w:t xml:space="preserve">Modificación general </w:t>
            </w:r>
            <w:r>
              <w:rPr>
                <w:rFonts w:ascii="Arial" w:hAnsi="Arial" w:cs="Arial"/>
                <w:bCs/>
                <w:sz w:val="18"/>
              </w:rPr>
              <w:t>Manual de Seguridad e Higiene Industrial – A</w:t>
            </w:r>
            <w:r w:rsidRPr="008A5120">
              <w:rPr>
                <w:rFonts w:ascii="Arial" w:hAnsi="Arial" w:cs="Arial"/>
                <w:bCs/>
                <w:sz w:val="18"/>
              </w:rPr>
              <w:t xml:space="preserve">ctualización </w:t>
            </w:r>
            <w:r>
              <w:rPr>
                <w:rFonts w:ascii="Arial" w:hAnsi="Arial" w:cs="Arial"/>
                <w:bCs/>
                <w:sz w:val="18"/>
              </w:rPr>
              <w:t>SG-SST</w:t>
            </w:r>
          </w:p>
        </w:tc>
        <w:tc>
          <w:tcPr>
            <w:tcW w:w="1282" w:type="dxa"/>
            <w:tcBorders>
              <w:left w:val="single" w:sz="4" w:space="0" w:color="auto"/>
              <w:bottom w:val="single" w:sz="4" w:space="0" w:color="auto"/>
            </w:tcBorders>
            <w:shd w:val="clear" w:color="auto" w:fill="auto"/>
            <w:vAlign w:val="center"/>
          </w:tcPr>
          <w:p w14:paraId="34F2049F" w14:textId="77777777" w:rsidR="00E031E1" w:rsidRPr="0067065C" w:rsidRDefault="00E031E1" w:rsidP="005579FA">
            <w:pPr>
              <w:pStyle w:val="Textosinformato"/>
              <w:jc w:val="center"/>
              <w:rPr>
                <w:rFonts w:ascii="Arial" w:hAnsi="Arial" w:cs="Arial"/>
                <w:sz w:val="18"/>
                <w:szCs w:val="18"/>
              </w:rPr>
            </w:pPr>
            <w:r>
              <w:rPr>
                <w:rFonts w:ascii="Arial" w:hAnsi="Arial" w:cs="Arial"/>
                <w:sz w:val="18"/>
                <w:szCs w:val="18"/>
              </w:rPr>
              <w:t>30/10/2014</w:t>
            </w:r>
          </w:p>
        </w:tc>
      </w:tr>
      <w:tr w:rsidR="00E031E1" w:rsidRPr="00014856" w14:paraId="2C8E3FD4" w14:textId="77777777" w:rsidTr="005579FA">
        <w:trPr>
          <w:trHeight w:val="12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2434E196" w14:textId="77777777" w:rsidR="00E031E1" w:rsidRPr="008C5889" w:rsidRDefault="00E031E1" w:rsidP="005579FA">
            <w:pPr>
              <w:pStyle w:val="Textosinformato"/>
              <w:jc w:val="center"/>
              <w:rPr>
                <w:rFonts w:ascii="Arial" w:hAnsi="Arial" w:cs="Arial"/>
                <w:sz w:val="18"/>
                <w:szCs w:val="18"/>
              </w:rPr>
            </w:pPr>
            <w:r w:rsidRPr="008C5889">
              <w:rPr>
                <w:rFonts w:ascii="Arial" w:hAnsi="Arial" w:cs="Arial"/>
                <w:sz w:val="18"/>
                <w:szCs w:val="18"/>
              </w:rPr>
              <w:t>01</w:t>
            </w:r>
          </w:p>
        </w:tc>
        <w:tc>
          <w:tcPr>
            <w:tcW w:w="7128" w:type="dxa"/>
            <w:tcBorders>
              <w:top w:val="single" w:sz="4" w:space="0" w:color="auto"/>
              <w:left w:val="single" w:sz="4" w:space="0" w:color="auto"/>
              <w:bottom w:val="single" w:sz="4" w:space="0" w:color="auto"/>
              <w:right w:val="single" w:sz="4" w:space="0" w:color="auto"/>
            </w:tcBorders>
            <w:shd w:val="clear" w:color="auto" w:fill="auto"/>
          </w:tcPr>
          <w:p w14:paraId="1BBEEFEA" w14:textId="77777777" w:rsidR="00E031E1" w:rsidRDefault="00E031E1" w:rsidP="005579FA">
            <w:pPr>
              <w:pStyle w:val="Sinespaciado"/>
              <w:rPr>
                <w:rFonts w:ascii="Arial" w:hAnsi="Arial" w:cs="Arial"/>
                <w:bCs/>
                <w:sz w:val="18"/>
                <w:szCs w:val="20"/>
                <w:lang w:val="es-ES"/>
              </w:rPr>
            </w:pPr>
            <w:r w:rsidRPr="00BE3C7E">
              <w:rPr>
                <w:rFonts w:ascii="Arial" w:hAnsi="Arial" w:cs="Arial"/>
                <w:bCs/>
                <w:sz w:val="18"/>
                <w:szCs w:val="20"/>
                <w:lang w:val="es-ES"/>
              </w:rPr>
              <w:t>Revisión general del documento con el fin de alinear lineamientos según el Decreto 1072 de 2015</w:t>
            </w:r>
          </w:p>
          <w:p w14:paraId="0706B53C" w14:textId="77777777" w:rsidR="00E031E1" w:rsidRPr="00BE3C7E" w:rsidRDefault="00E031E1" w:rsidP="005579FA">
            <w:pPr>
              <w:pStyle w:val="Sinespaciado"/>
              <w:rPr>
                <w:rFonts w:ascii="Arial" w:hAnsi="Arial" w:cs="Arial"/>
                <w:bCs/>
                <w:sz w:val="18"/>
                <w:szCs w:val="20"/>
                <w:lang w:val="es-ES"/>
              </w:rPr>
            </w:pPr>
            <w:r w:rsidRPr="00BE3C7E">
              <w:rPr>
                <w:rFonts w:ascii="Arial" w:hAnsi="Arial" w:cs="Arial"/>
                <w:bCs/>
                <w:sz w:val="18"/>
                <w:szCs w:val="20"/>
                <w:lang w:val="es-ES"/>
              </w:rPr>
              <w:t>Actualización nombre de la Matriz</w:t>
            </w:r>
            <w:r>
              <w:rPr>
                <w:rFonts w:ascii="Arial" w:hAnsi="Arial" w:cs="Arial"/>
                <w:bCs/>
                <w:sz w:val="18"/>
                <w:szCs w:val="20"/>
                <w:lang w:val="es-ES"/>
              </w:rPr>
              <w:t xml:space="preserve"> de Peligros a  </w:t>
            </w:r>
            <w:r w:rsidRPr="00EB026D">
              <w:rPr>
                <w:rFonts w:ascii="Arial" w:hAnsi="Arial" w:cs="Arial"/>
                <w:bCs/>
                <w:sz w:val="18"/>
                <w:szCs w:val="20"/>
                <w:lang w:val="es-ES"/>
              </w:rPr>
              <w:t>“Matri</w:t>
            </w:r>
            <w:r>
              <w:rPr>
                <w:rFonts w:ascii="Arial" w:hAnsi="Arial" w:cs="Arial"/>
                <w:bCs/>
                <w:sz w:val="18"/>
                <w:szCs w:val="20"/>
                <w:lang w:val="es-ES"/>
              </w:rPr>
              <w:t>z de Riesgos</w:t>
            </w:r>
            <w:r w:rsidRPr="00EB026D">
              <w:rPr>
                <w:rFonts w:ascii="Arial" w:hAnsi="Arial" w:cs="Arial"/>
                <w:bCs/>
                <w:sz w:val="18"/>
                <w:szCs w:val="20"/>
                <w:lang w:val="es-ES"/>
              </w:rPr>
              <w:t>”</w:t>
            </w: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27636E61" w14:textId="77777777" w:rsidR="00E031E1" w:rsidRPr="00BE3C7E" w:rsidRDefault="00E031E1" w:rsidP="005579FA">
            <w:pPr>
              <w:pStyle w:val="Sinespaciado"/>
              <w:jc w:val="center"/>
              <w:rPr>
                <w:rFonts w:ascii="Arial" w:hAnsi="Arial" w:cs="Arial"/>
                <w:bCs/>
                <w:sz w:val="18"/>
                <w:szCs w:val="20"/>
                <w:lang w:val="es-ES"/>
              </w:rPr>
            </w:pPr>
            <w:r>
              <w:rPr>
                <w:rFonts w:ascii="Arial" w:hAnsi="Arial" w:cs="Arial"/>
                <w:bCs/>
                <w:sz w:val="18"/>
                <w:szCs w:val="20"/>
                <w:lang w:val="es-ES"/>
              </w:rPr>
              <w:t>08/06/</w:t>
            </w:r>
            <w:r w:rsidRPr="00BE3C7E">
              <w:rPr>
                <w:rFonts w:ascii="Arial" w:hAnsi="Arial" w:cs="Arial"/>
                <w:bCs/>
                <w:sz w:val="18"/>
                <w:szCs w:val="20"/>
                <w:lang w:val="es-ES"/>
              </w:rPr>
              <w:t>2018</w:t>
            </w:r>
          </w:p>
        </w:tc>
      </w:tr>
      <w:tr w:rsidR="00E031E1" w:rsidRPr="001818B8" w14:paraId="192690AD" w14:textId="77777777" w:rsidTr="005579FA">
        <w:trPr>
          <w:trHeight w:val="12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68337185" w14:textId="77777777" w:rsidR="00E031E1" w:rsidRPr="00470543" w:rsidRDefault="00E031E1" w:rsidP="005579FA">
            <w:pPr>
              <w:pStyle w:val="Textosinformato"/>
              <w:jc w:val="center"/>
              <w:rPr>
                <w:rFonts w:ascii="Arial" w:hAnsi="Arial" w:cs="Arial"/>
                <w:sz w:val="18"/>
                <w:szCs w:val="18"/>
              </w:rPr>
            </w:pPr>
            <w:r w:rsidRPr="00470543">
              <w:rPr>
                <w:rFonts w:ascii="Arial" w:hAnsi="Arial" w:cs="Arial"/>
                <w:sz w:val="18"/>
                <w:szCs w:val="18"/>
              </w:rPr>
              <w:t>02</w:t>
            </w:r>
          </w:p>
        </w:tc>
        <w:tc>
          <w:tcPr>
            <w:tcW w:w="7128" w:type="dxa"/>
            <w:tcBorders>
              <w:top w:val="single" w:sz="4" w:space="0" w:color="auto"/>
              <w:left w:val="single" w:sz="4" w:space="0" w:color="auto"/>
              <w:bottom w:val="single" w:sz="4" w:space="0" w:color="auto"/>
              <w:right w:val="single" w:sz="4" w:space="0" w:color="auto"/>
            </w:tcBorders>
            <w:shd w:val="clear" w:color="auto" w:fill="auto"/>
          </w:tcPr>
          <w:p w14:paraId="1896DC6D" w14:textId="77777777" w:rsidR="00E031E1" w:rsidRPr="00470543" w:rsidRDefault="00E031E1" w:rsidP="005579FA">
            <w:pPr>
              <w:pStyle w:val="Sinespaciado"/>
              <w:rPr>
                <w:rFonts w:ascii="Arial" w:hAnsi="Arial" w:cs="Arial"/>
                <w:bCs/>
                <w:sz w:val="18"/>
                <w:szCs w:val="20"/>
                <w:lang w:val="es-ES"/>
              </w:rPr>
            </w:pPr>
            <w:r w:rsidRPr="00470543">
              <w:rPr>
                <w:rFonts w:ascii="Arial" w:hAnsi="Arial" w:cs="Arial"/>
                <w:bCs/>
                <w:sz w:val="18"/>
                <w:szCs w:val="20"/>
                <w:lang w:val="es-ES"/>
              </w:rPr>
              <w:t>Actualización de la identificación de peligros, se incluye la metodología para incluir al COPASST, la participación de los trabajadores y la gestión del cambio.</w:t>
            </w: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6E9304A8" w14:textId="77777777" w:rsidR="00E031E1" w:rsidRPr="00470543" w:rsidRDefault="00E031E1" w:rsidP="005579FA">
            <w:pPr>
              <w:pStyle w:val="Ttulo3"/>
              <w:jc w:val="center"/>
              <w:rPr>
                <w:rFonts w:cs="Arial"/>
                <w:bCs/>
                <w:caps/>
                <w:sz w:val="18"/>
                <w:lang w:val="es-ES"/>
              </w:rPr>
            </w:pPr>
            <w:r w:rsidRPr="00470543">
              <w:rPr>
                <w:rFonts w:cs="Arial"/>
                <w:bCs/>
                <w:caps/>
                <w:sz w:val="18"/>
                <w:lang w:val="es-ES"/>
              </w:rPr>
              <w:t>10/10/2019</w:t>
            </w:r>
          </w:p>
        </w:tc>
      </w:tr>
      <w:tr w:rsidR="00E031E1" w:rsidRPr="001818B8" w14:paraId="67018847" w14:textId="77777777" w:rsidTr="005579FA">
        <w:trPr>
          <w:trHeight w:val="12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77890932" w14:textId="77777777" w:rsidR="00E031E1" w:rsidRPr="00470543" w:rsidRDefault="00E031E1" w:rsidP="005579FA">
            <w:pPr>
              <w:pStyle w:val="Textosinformato"/>
              <w:jc w:val="center"/>
              <w:rPr>
                <w:rFonts w:ascii="Arial" w:hAnsi="Arial" w:cs="Arial"/>
                <w:sz w:val="18"/>
                <w:szCs w:val="18"/>
              </w:rPr>
            </w:pPr>
            <w:r>
              <w:rPr>
                <w:rFonts w:ascii="Arial" w:hAnsi="Arial" w:cs="Arial"/>
                <w:sz w:val="18"/>
                <w:szCs w:val="18"/>
              </w:rPr>
              <w:t>03</w:t>
            </w:r>
          </w:p>
        </w:tc>
        <w:tc>
          <w:tcPr>
            <w:tcW w:w="7128" w:type="dxa"/>
            <w:tcBorders>
              <w:top w:val="single" w:sz="4" w:space="0" w:color="auto"/>
              <w:left w:val="single" w:sz="4" w:space="0" w:color="auto"/>
              <w:bottom w:val="single" w:sz="4" w:space="0" w:color="auto"/>
              <w:right w:val="single" w:sz="4" w:space="0" w:color="auto"/>
            </w:tcBorders>
            <w:shd w:val="clear" w:color="auto" w:fill="auto"/>
          </w:tcPr>
          <w:p w14:paraId="5F32C6E3" w14:textId="77777777" w:rsidR="00E031E1" w:rsidRPr="00470543" w:rsidRDefault="00E031E1" w:rsidP="005579FA">
            <w:pPr>
              <w:pStyle w:val="Sinespaciado"/>
              <w:rPr>
                <w:rFonts w:ascii="Arial" w:hAnsi="Arial" w:cs="Arial"/>
                <w:bCs/>
                <w:sz w:val="18"/>
                <w:szCs w:val="20"/>
                <w:lang w:val="es-ES"/>
              </w:rPr>
            </w:pPr>
            <w:r w:rsidRPr="0008473D">
              <w:rPr>
                <w:rFonts w:ascii="Arial" w:hAnsi="Arial" w:cs="Arial"/>
                <w:bCs/>
                <w:sz w:val="18"/>
                <w:szCs w:val="20"/>
                <w:lang w:val="es-ES"/>
              </w:rPr>
              <w:t>Actualización del logo corporativo en el encabezado del documento</w:t>
            </w: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3A04D8E4" w14:textId="77777777" w:rsidR="00E031E1" w:rsidRPr="00470543" w:rsidRDefault="00E031E1" w:rsidP="005579FA">
            <w:pPr>
              <w:pStyle w:val="Ttulo3"/>
              <w:jc w:val="center"/>
              <w:rPr>
                <w:rFonts w:cs="Arial"/>
                <w:bCs/>
                <w:caps/>
                <w:sz w:val="18"/>
                <w:lang w:val="es-ES"/>
              </w:rPr>
            </w:pPr>
            <w:r>
              <w:rPr>
                <w:rFonts w:cs="Arial"/>
                <w:bCs/>
                <w:caps/>
                <w:sz w:val="18"/>
                <w:lang w:val="es-ES"/>
              </w:rPr>
              <w:t>2021/06/15</w:t>
            </w:r>
          </w:p>
        </w:tc>
      </w:tr>
      <w:tr w:rsidR="00E031E1" w:rsidRPr="00753FBB" w14:paraId="47F64993" w14:textId="77777777" w:rsidTr="005579FA">
        <w:trPr>
          <w:trHeight w:val="12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40D609BF" w14:textId="77777777" w:rsidR="00E031E1" w:rsidRPr="003F0722" w:rsidRDefault="00E031E1" w:rsidP="005579FA">
            <w:pPr>
              <w:pStyle w:val="Textosinformato"/>
              <w:jc w:val="center"/>
              <w:rPr>
                <w:rFonts w:ascii="Arial" w:hAnsi="Arial" w:cs="Arial"/>
                <w:sz w:val="18"/>
                <w:szCs w:val="18"/>
              </w:rPr>
            </w:pPr>
            <w:r w:rsidRPr="003F0722">
              <w:rPr>
                <w:rFonts w:ascii="Arial" w:hAnsi="Arial" w:cs="Arial"/>
                <w:sz w:val="18"/>
                <w:szCs w:val="18"/>
              </w:rPr>
              <w:t>04</w:t>
            </w:r>
          </w:p>
        </w:tc>
        <w:tc>
          <w:tcPr>
            <w:tcW w:w="7128" w:type="dxa"/>
            <w:tcBorders>
              <w:top w:val="single" w:sz="4" w:space="0" w:color="auto"/>
              <w:left w:val="single" w:sz="4" w:space="0" w:color="auto"/>
              <w:bottom w:val="single" w:sz="4" w:space="0" w:color="auto"/>
              <w:right w:val="single" w:sz="4" w:space="0" w:color="auto"/>
            </w:tcBorders>
            <w:shd w:val="clear" w:color="auto" w:fill="auto"/>
          </w:tcPr>
          <w:p w14:paraId="6E40CB30" w14:textId="77777777" w:rsidR="00E031E1" w:rsidRPr="003F0722" w:rsidRDefault="00E031E1" w:rsidP="005579FA">
            <w:pPr>
              <w:pStyle w:val="Sinespaciado"/>
              <w:rPr>
                <w:rFonts w:ascii="Arial" w:hAnsi="Arial" w:cs="Arial"/>
                <w:bCs/>
                <w:sz w:val="18"/>
                <w:szCs w:val="20"/>
                <w:lang w:val="es-ES"/>
              </w:rPr>
            </w:pPr>
            <w:r w:rsidRPr="003F0722">
              <w:rPr>
                <w:rFonts w:ascii="Arial" w:hAnsi="Arial" w:cs="Arial"/>
                <w:bCs/>
                <w:sz w:val="18"/>
                <w:szCs w:val="20"/>
                <w:lang w:val="es-ES"/>
              </w:rPr>
              <w:t xml:space="preserve">Actualización </w:t>
            </w:r>
            <w:r>
              <w:rPr>
                <w:rFonts w:ascii="Arial" w:hAnsi="Arial" w:cs="Arial"/>
                <w:bCs/>
                <w:sz w:val="18"/>
                <w:szCs w:val="20"/>
                <w:lang w:val="es-ES"/>
              </w:rPr>
              <w:t xml:space="preserve">de los Numerales 3 – 4.1 – 4.3 </w:t>
            </w:r>
            <w:r w:rsidRPr="003F0722">
              <w:rPr>
                <w:rFonts w:ascii="Arial" w:hAnsi="Arial" w:cs="Arial"/>
                <w:bCs/>
                <w:sz w:val="18"/>
                <w:szCs w:val="20"/>
                <w:lang w:val="es-ES"/>
              </w:rPr>
              <w:t>metodología de identificación de peligros con la participación de los trabajadores y la verificación de implementación de medidas de prevención y control frente a peligros/riesgos identificados. (Acta-137-24)</w:t>
            </w: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46BFD25E" w14:textId="77777777" w:rsidR="00E031E1" w:rsidRPr="003F0722" w:rsidRDefault="00E031E1" w:rsidP="005579FA">
            <w:pPr>
              <w:pStyle w:val="Ttulo3"/>
              <w:jc w:val="center"/>
              <w:rPr>
                <w:rFonts w:cs="Arial"/>
                <w:bCs/>
                <w:caps/>
                <w:sz w:val="18"/>
                <w:lang w:val="es-ES"/>
              </w:rPr>
            </w:pPr>
            <w:r w:rsidRPr="003F0722">
              <w:rPr>
                <w:rFonts w:cs="Arial"/>
                <w:bCs/>
                <w:caps/>
                <w:sz w:val="18"/>
                <w:lang w:val="es-ES"/>
              </w:rPr>
              <w:t>11/04/2024</w:t>
            </w:r>
          </w:p>
        </w:tc>
      </w:tr>
      <w:tr w:rsidR="00E031E1" w:rsidRPr="00753FBB" w14:paraId="4A7D6E00" w14:textId="77777777" w:rsidTr="005579FA">
        <w:trPr>
          <w:trHeight w:val="120"/>
          <w:jc w:val="center"/>
        </w:trPr>
        <w:tc>
          <w:tcPr>
            <w:tcW w:w="1229" w:type="dxa"/>
            <w:tcBorders>
              <w:top w:val="single" w:sz="4" w:space="0" w:color="auto"/>
              <w:left w:val="threeDEmboss" w:sz="6" w:space="0" w:color="auto"/>
              <w:bottom w:val="threeDEmboss" w:sz="6" w:space="0" w:color="auto"/>
              <w:right w:val="single" w:sz="4" w:space="0" w:color="auto"/>
            </w:tcBorders>
            <w:vAlign w:val="center"/>
          </w:tcPr>
          <w:p w14:paraId="4E7155AF" w14:textId="77777777" w:rsidR="00E031E1" w:rsidRPr="007D23D8" w:rsidRDefault="00E031E1" w:rsidP="005579FA">
            <w:pPr>
              <w:pStyle w:val="Textosinformato"/>
              <w:jc w:val="center"/>
              <w:rPr>
                <w:rFonts w:ascii="Arial" w:hAnsi="Arial" w:cs="Arial"/>
                <w:sz w:val="18"/>
                <w:szCs w:val="18"/>
              </w:rPr>
            </w:pPr>
            <w:r w:rsidRPr="007D23D8">
              <w:rPr>
                <w:rFonts w:ascii="Arial" w:hAnsi="Arial" w:cs="Arial"/>
                <w:sz w:val="18"/>
                <w:szCs w:val="18"/>
              </w:rPr>
              <w:t>05</w:t>
            </w:r>
          </w:p>
        </w:tc>
        <w:tc>
          <w:tcPr>
            <w:tcW w:w="7128" w:type="dxa"/>
            <w:tcBorders>
              <w:top w:val="single" w:sz="4" w:space="0" w:color="auto"/>
              <w:left w:val="single" w:sz="4" w:space="0" w:color="auto"/>
              <w:bottom w:val="threeDEmboss" w:sz="6" w:space="0" w:color="auto"/>
              <w:right w:val="single" w:sz="4" w:space="0" w:color="auto"/>
            </w:tcBorders>
            <w:shd w:val="clear" w:color="auto" w:fill="auto"/>
          </w:tcPr>
          <w:p w14:paraId="6CF0E6C6" w14:textId="77777777" w:rsidR="00E031E1" w:rsidRPr="007D23D8" w:rsidRDefault="00E031E1" w:rsidP="005579FA">
            <w:pPr>
              <w:pStyle w:val="Sinespaciado"/>
              <w:rPr>
                <w:rFonts w:ascii="Arial" w:hAnsi="Arial" w:cs="Arial"/>
                <w:sz w:val="18"/>
                <w:szCs w:val="20"/>
                <w:lang w:val="es-ES"/>
              </w:rPr>
            </w:pPr>
            <w:r w:rsidRPr="007D23D8">
              <w:rPr>
                <w:rFonts w:ascii="Arial" w:eastAsia="Calibri" w:hAnsi="Arial" w:cs="Arial"/>
                <w:sz w:val="18"/>
                <w:szCs w:val="18"/>
                <w:lang w:val="es-MX"/>
              </w:rPr>
              <w:t xml:space="preserve">Actualización del numeral 4.7 </w:t>
            </w:r>
            <w:r>
              <w:rPr>
                <w:rFonts w:ascii="Arial" w:eastAsia="Calibri" w:hAnsi="Arial" w:cs="Arial"/>
                <w:sz w:val="18"/>
                <w:szCs w:val="18"/>
                <w:lang w:val="es-MX"/>
              </w:rPr>
              <w:t xml:space="preserve">para </w:t>
            </w:r>
            <w:r w:rsidRPr="007D23D8">
              <w:rPr>
                <w:rFonts w:ascii="Arial" w:eastAsia="Calibri" w:hAnsi="Arial" w:cs="Arial"/>
                <w:sz w:val="18"/>
                <w:szCs w:val="18"/>
                <w:lang w:val="es-MX"/>
              </w:rPr>
              <w:t xml:space="preserve">definir </w:t>
            </w:r>
            <w:r>
              <w:rPr>
                <w:rFonts w:ascii="Arial" w:eastAsia="Calibri" w:hAnsi="Arial" w:cs="Arial"/>
                <w:sz w:val="18"/>
                <w:szCs w:val="18"/>
                <w:lang w:val="es-MX"/>
              </w:rPr>
              <w:t>el nivel de riesgo III como mejorable</w:t>
            </w:r>
          </w:p>
        </w:tc>
        <w:tc>
          <w:tcPr>
            <w:tcW w:w="1282" w:type="dxa"/>
            <w:tcBorders>
              <w:top w:val="single" w:sz="4" w:space="0" w:color="auto"/>
              <w:left w:val="single" w:sz="4" w:space="0" w:color="auto"/>
              <w:bottom w:val="threeDEmboss" w:sz="6" w:space="0" w:color="auto"/>
              <w:right w:val="threeDEmboss" w:sz="6" w:space="0" w:color="auto"/>
            </w:tcBorders>
            <w:shd w:val="clear" w:color="auto" w:fill="auto"/>
            <w:vAlign w:val="center"/>
          </w:tcPr>
          <w:p w14:paraId="70D22FB7" w14:textId="77777777" w:rsidR="00E031E1" w:rsidRPr="00E43485" w:rsidRDefault="00E031E1" w:rsidP="005579FA">
            <w:pPr>
              <w:pStyle w:val="Ttulo3"/>
              <w:jc w:val="center"/>
              <w:rPr>
                <w:rFonts w:cs="Arial"/>
                <w:bCs/>
                <w:caps/>
                <w:sz w:val="18"/>
                <w:lang w:val="es-ES"/>
              </w:rPr>
            </w:pPr>
            <w:r w:rsidRPr="00E43485">
              <w:rPr>
                <w:rFonts w:cs="Arial"/>
                <w:bCs/>
                <w:caps/>
                <w:sz w:val="18"/>
                <w:lang w:val="es-ES"/>
              </w:rPr>
              <w:t>27/09/2024</w:t>
            </w:r>
          </w:p>
        </w:tc>
      </w:tr>
    </w:tbl>
    <w:p w14:paraId="458E5AE8" w14:textId="77777777" w:rsidR="00EF0FDC" w:rsidRDefault="00EF0FDC" w:rsidP="00EF0FDC">
      <w:pPr>
        <w:pStyle w:val="Textosinformato"/>
        <w:jc w:val="center"/>
        <w:rPr>
          <w:rFonts w:ascii="Arial Narrow" w:hAnsi="Arial Narrow" w:cs="Arial"/>
          <w:b/>
          <w:sz w:val="22"/>
          <w:szCs w:val="22"/>
        </w:rPr>
      </w:pPr>
    </w:p>
    <w:p w14:paraId="01423E84" w14:textId="77777777" w:rsidR="00EF0FDC" w:rsidRPr="0048633E" w:rsidRDefault="00EF0FDC" w:rsidP="00EF0FDC">
      <w:pPr>
        <w:pStyle w:val="Textosinformato"/>
        <w:jc w:val="center"/>
        <w:rPr>
          <w:rFonts w:ascii="Arial Narrow" w:hAnsi="Arial Narrow" w:cs="Arial"/>
          <w:b/>
          <w:sz w:val="22"/>
          <w:szCs w:val="22"/>
        </w:rPr>
      </w:pPr>
    </w:p>
    <w:p w14:paraId="65650553" w14:textId="77777777" w:rsidR="00EF0FDC" w:rsidRPr="0048633E" w:rsidRDefault="00EF0FDC" w:rsidP="00EF0FDC">
      <w:pPr>
        <w:pStyle w:val="Textosinformato"/>
        <w:jc w:val="both"/>
        <w:rPr>
          <w:rFonts w:ascii="Arial Narrow" w:hAnsi="Arial Narrow" w:cs="Arial"/>
          <w:b/>
          <w:sz w:val="22"/>
          <w:szCs w:val="22"/>
        </w:rPr>
      </w:pPr>
    </w:p>
    <w:p w14:paraId="6F8A23E8" w14:textId="77777777" w:rsidR="00EF0FDC" w:rsidRDefault="00EF0FDC" w:rsidP="00DD5A37">
      <w:pPr>
        <w:spacing w:line="360" w:lineRule="auto"/>
        <w:jc w:val="center"/>
        <w:rPr>
          <w:rFonts w:ascii="Arial" w:hAnsi="Arial" w:cs="Arial"/>
          <w:b/>
          <w:sz w:val="18"/>
          <w:szCs w:val="18"/>
        </w:rPr>
      </w:pPr>
    </w:p>
    <w:p w14:paraId="21907006" w14:textId="77777777" w:rsidR="00EF0FDC" w:rsidRDefault="00EF0FDC" w:rsidP="00DD5A37">
      <w:pPr>
        <w:spacing w:line="360" w:lineRule="auto"/>
        <w:jc w:val="center"/>
        <w:rPr>
          <w:rFonts w:ascii="Arial" w:hAnsi="Arial" w:cs="Arial"/>
          <w:b/>
          <w:sz w:val="18"/>
          <w:szCs w:val="18"/>
        </w:rPr>
      </w:pPr>
    </w:p>
    <w:p w14:paraId="3D2649A8" w14:textId="77777777" w:rsidR="00EF0FDC" w:rsidRDefault="00EF0FDC" w:rsidP="00DD5A37">
      <w:pPr>
        <w:spacing w:line="360" w:lineRule="auto"/>
        <w:jc w:val="center"/>
        <w:rPr>
          <w:rFonts w:ascii="Arial" w:hAnsi="Arial" w:cs="Arial"/>
          <w:b/>
          <w:sz w:val="18"/>
          <w:szCs w:val="18"/>
        </w:rPr>
      </w:pPr>
    </w:p>
    <w:p w14:paraId="00E483B5" w14:textId="77777777" w:rsidR="00EF0FDC" w:rsidRDefault="00EF0FDC" w:rsidP="00DD5A37">
      <w:pPr>
        <w:spacing w:line="360" w:lineRule="auto"/>
        <w:jc w:val="center"/>
        <w:rPr>
          <w:rFonts w:ascii="Arial" w:hAnsi="Arial" w:cs="Arial"/>
          <w:b/>
          <w:sz w:val="18"/>
          <w:szCs w:val="18"/>
        </w:rPr>
      </w:pPr>
    </w:p>
    <w:p w14:paraId="599D69C7" w14:textId="77777777" w:rsidR="00EF0FDC" w:rsidRDefault="00EF0FDC" w:rsidP="00DD5A37">
      <w:pPr>
        <w:spacing w:line="360" w:lineRule="auto"/>
        <w:jc w:val="center"/>
        <w:rPr>
          <w:rFonts w:ascii="Arial" w:hAnsi="Arial" w:cs="Arial"/>
          <w:b/>
          <w:sz w:val="18"/>
          <w:szCs w:val="18"/>
        </w:rPr>
      </w:pPr>
    </w:p>
    <w:p w14:paraId="5EA6C8B4" w14:textId="77777777" w:rsidR="00305CC2" w:rsidRDefault="00305CC2" w:rsidP="00305CC2">
      <w:bookmarkStart w:id="0" w:name="_Hlk184712185"/>
    </w:p>
    <w:p w14:paraId="3F6E935B" w14:textId="77777777" w:rsidR="00305CC2" w:rsidRDefault="00305CC2" w:rsidP="00305CC2"/>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305CC2" w14:paraId="01240DFF" w14:textId="77777777" w:rsidTr="008C6F79">
        <w:trPr>
          <w:trHeight w:val="224"/>
          <w:jc w:val="center"/>
        </w:trPr>
        <w:tc>
          <w:tcPr>
            <w:tcW w:w="9398" w:type="dxa"/>
            <w:gridSpan w:val="3"/>
            <w:shd w:val="clear" w:color="auto" w:fill="E0E0E0"/>
            <w:vAlign w:val="center"/>
          </w:tcPr>
          <w:p w14:paraId="1017EE77" w14:textId="77777777" w:rsidR="00305CC2" w:rsidRDefault="00305CC2" w:rsidP="008C6F79">
            <w:pPr>
              <w:spacing w:before="40" w:after="40"/>
              <w:jc w:val="center"/>
              <w:rPr>
                <w:rFonts w:ascii="Arial" w:hAnsi="Arial" w:cs="Arial"/>
                <w:b/>
                <w:color w:val="333399"/>
                <w:sz w:val="18"/>
              </w:rPr>
            </w:pPr>
            <w:r>
              <w:rPr>
                <w:rFonts w:ascii="Arial" w:hAnsi="Arial" w:cs="Arial"/>
                <w:b/>
                <w:color w:val="333399"/>
                <w:sz w:val="18"/>
              </w:rPr>
              <w:t>AUTORIZACIONES</w:t>
            </w:r>
          </w:p>
        </w:tc>
      </w:tr>
      <w:tr w:rsidR="00305CC2" w14:paraId="144A8D34" w14:textId="77777777" w:rsidTr="008C6F79">
        <w:trPr>
          <w:cantSplit/>
          <w:trHeight w:val="779"/>
          <w:jc w:val="center"/>
        </w:trPr>
        <w:tc>
          <w:tcPr>
            <w:tcW w:w="3420" w:type="dxa"/>
          </w:tcPr>
          <w:p w14:paraId="5F399D0B" w14:textId="77777777" w:rsidR="00305CC2" w:rsidRDefault="00305CC2" w:rsidP="008C6F79">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404A8BAF" w14:textId="77777777" w:rsidR="00305CC2" w:rsidRDefault="00305CC2" w:rsidP="008C6F79">
            <w:pPr>
              <w:spacing w:before="40"/>
              <w:jc w:val="center"/>
              <w:rPr>
                <w:rFonts w:ascii="Arial" w:hAnsi="Arial" w:cs="Arial"/>
                <w:bCs/>
                <w:sz w:val="18"/>
                <w:lang w:val="es-MX"/>
              </w:rPr>
            </w:pPr>
          </w:p>
          <w:p w14:paraId="06DD91F8" w14:textId="77777777" w:rsidR="00305CC2" w:rsidRDefault="00305CC2" w:rsidP="008C6F79">
            <w:pPr>
              <w:spacing w:before="40"/>
              <w:jc w:val="center"/>
              <w:rPr>
                <w:rFonts w:ascii="Arial" w:hAnsi="Arial" w:cs="Arial"/>
                <w:bCs/>
                <w:sz w:val="18"/>
                <w:lang w:val="es-MX"/>
              </w:rPr>
            </w:pPr>
          </w:p>
          <w:p w14:paraId="7D357EF4" w14:textId="77777777" w:rsidR="00305CC2" w:rsidRDefault="00305CC2" w:rsidP="008C6F79">
            <w:pPr>
              <w:spacing w:before="40"/>
              <w:rPr>
                <w:rFonts w:ascii="Arial" w:hAnsi="Arial" w:cs="Arial"/>
                <w:bCs/>
                <w:sz w:val="18"/>
                <w:lang w:val="es-MX"/>
              </w:rPr>
            </w:pPr>
            <w:r>
              <w:rPr>
                <w:rFonts w:ascii="Arial" w:hAnsi="Arial" w:cs="Arial"/>
                <w:bCs/>
                <w:sz w:val="18"/>
                <w:lang w:val="es-MX"/>
              </w:rPr>
              <w:t>Fecha :</w:t>
            </w:r>
          </w:p>
        </w:tc>
        <w:tc>
          <w:tcPr>
            <w:tcW w:w="3420" w:type="dxa"/>
          </w:tcPr>
          <w:p w14:paraId="085448C3" w14:textId="77777777" w:rsidR="00305CC2" w:rsidRDefault="00305CC2" w:rsidP="008C6F79">
            <w:pPr>
              <w:spacing w:before="40"/>
              <w:jc w:val="center"/>
              <w:rPr>
                <w:rFonts w:ascii="Arial" w:hAnsi="Arial" w:cs="Arial"/>
                <w:b/>
                <w:color w:val="333399"/>
                <w:sz w:val="18"/>
                <w:lang w:val="es-MX"/>
              </w:rPr>
            </w:pPr>
            <w:r>
              <w:rPr>
                <w:rFonts w:ascii="Arial" w:hAnsi="Arial" w:cs="Arial"/>
                <w:b/>
                <w:color w:val="333399"/>
                <w:sz w:val="18"/>
                <w:lang w:val="es-MX"/>
              </w:rPr>
              <w:t>REVISADO POR:</w:t>
            </w:r>
          </w:p>
          <w:p w14:paraId="24780688" w14:textId="77777777" w:rsidR="00305CC2" w:rsidRDefault="00305CC2" w:rsidP="008C6F79">
            <w:pPr>
              <w:spacing w:before="40"/>
              <w:jc w:val="center"/>
              <w:rPr>
                <w:rFonts w:ascii="Arial" w:hAnsi="Arial" w:cs="Arial"/>
                <w:bCs/>
                <w:sz w:val="18"/>
                <w:lang w:val="es-MX"/>
              </w:rPr>
            </w:pPr>
          </w:p>
          <w:p w14:paraId="2B9F50E5" w14:textId="77777777" w:rsidR="00305CC2" w:rsidRDefault="00305CC2" w:rsidP="008C6F79">
            <w:pPr>
              <w:spacing w:before="40"/>
              <w:jc w:val="center"/>
              <w:rPr>
                <w:rFonts w:ascii="Arial" w:hAnsi="Arial" w:cs="Arial"/>
                <w:bCs/>
                <w:sz w:val="18"/>
                <w:lang w:val="es-MX"/>
              </w:rPr>
            </w:pPr>
          </w:p>
          <w:p w14:paraId="19EF3198" w14:textId="77777777" w:rsidR="00305CC2" w:rsidRDefault="00305CC2" w:rsidP="008C6F79">
            <w:pPr>
              <w:spacing w:before="40"/>
              <w:rPr>
                <w:rFonts w:ascii="Arial" w:hAnsi="Arial" w:cs="Arial"/>
                <w:bCs/>
                <w:sz w:val="18"/>
                <w:lang w:val="es-MX"/>
              </w:rPr>
            </w:pPr>
            <w:r>
              <w:rPr>
                <w:rFonts w:ascii="Arial" w:hAnsi="Arial" w:cs="Arial"/>
                <w:bCs/>
                <w:sz w:val="18"/>
                <w:lang w:val="es-MX"/>
              </w:rPr>
              <w:t xml:space="preserve">Fecha : </w:t>
            </w:r>
          </w:p>
        </w:tc>
        <w:tc>
          <w:tcPr>
            <w:tcW w:w="2558" w:type="dxa"/>
          </w:tcPr>
          <w:p w14:paraId="084E43E0" w14:textId="77777777" w:rsidR="00305CC2" w:rsidRDefault="00305CC2" w:rsidP="008C6F79">
            <w:pPr>
              <w:spacing w:before="40"/>
              <w:jc w:val="center"/>
              <w:rPr>
                <w:rFonts w:ascii="Arial" w:hAnsi="Arial" w:cs="Arial"/>
                <w:b/>
                <w:color w:val="333399"/>
                <w:sz w:val="18"/>
                <w:lang w:val="es-MX"/>
              </w:rPr>
            </w:pPr>
            <w:r>
              <w:rPr>
                <w:rFonts w:ascii="Arial" w:hAnsi="Arial" w:cs="Arial"/>
                <w:b/>
                <w:color w:val="333399"/>
                <w:sz w:val="18"/>
                <w:lang w:val="es-MX"/>
              </w:rPr>
              <w:t>APROBADO POR:</w:t>
            </w:r>
          </w:p>
          <w:p w14:paraId="3D8EAFEF" w14:textId="77777777" w:rsidR="00305CC2" w:rsidRDefault="00305CC2" w:rsidP="008C6F79">
            <w:pPr>
              <w:spacing w:before="40"/>
              <w:jc w:val="center"/>
              <w:rPr>
                <w:rFonts w:ascii="Arial" w:hAnsi="Arial" w:cs="Arial"/>
                <w:bCs/>
                <w:sz w:val="18"/>
                <w:lang w:val="es-MX"/>
              </w:rPr>
            </w:pPr>
          </w:p>
          <w:p w14:paraId="26002936" w14:textId="77777777" w:rsidR="00305CC2" w:rsidRDefault="00305CC2" w:rsidP="008C6F79">
            <w:pPr>
              <w:spacing w:before="40"/>
              <w:jc w:val="center"/>
              <w:rPr>
                <w:rFonts w:ascii="Arial" w:hAnsi="Arial" w:cs="Arial"/>
                <w:bCs/>
                <w:sz w:val="18"/>
                <w:lang w:val="es-MX"/>
              </w:rPr>
            </w:pPr>
          </w:p>
          <w:p w14:paraId="6F39B7BC" w14:textId="77777777" w:rsidR="00305CC2" w:rsidRDefault="00305CC2" w:rsidP="008C6F79">
            <w:pPr>
              <w:spacing w:before="40"/>
              <w:rPr>
                <w:rFonts w:ascii="Arial" w:hAnsi="Arial" w:cs="Arial"/>
                <w:bCs/>
                <w:sz w:val="18"/>
                <w:lang w:val="es-MX"/>
              </w:rPr>
            </w:pPr>
            <w:r>
              <w:rPr>
                <w:rFonts w:ascii="Arial" w:hAnsi="Arial" w:cs="Arial"/>
                <w:bCs/>
                <w:sz w:val="18"/>
                <w:lang w:val="es-MX"/>
              </w:rPr>
              <w:t>Fecha :</w:t>
            </w:r>
          </w:p>
        </w:tc>
      </w:tr>
      <w:tr w:rsidR="00305CC2" w14:paraId="0E454A59" w14:textId="77777777" w:rsidTr="008C6F79">
        <w:trPr>
          <w:cantSplit/>
          <w:trHeight w:val="354"/>
          <w:jc w:val="center"/>
        </w:trPr>
        <w:tc>
          <w:tcPr>
            <w:tcW w:w="3420" w:type="dxa"/>
          </w:tcPr>
          <w:p w14:paraId="0B17B892" w14:textId="77777777" w:rsidR="00305CC2" w:rsidRDefault="00305CC2" w:rsidP="008C6F79">
            <w:pPr>
              <w:rPr>
                <w:rFonts w:ascii="Arial" w:hAnsi="Arial" w:cs="Arial"/>
                <w:b/>
                <w:sz w:val="18"/>
                <w:lang w:val="es-MX"/>
              </w:rPr>
            </w:pPr>
          </w:p>
          <w:p w14:paraId="281060C1" w14:textId="77777777" w:rsidR="00305CC2" w:rsidRDefault="00305CC2" w:rsidP="008C6F79">
            <w:pPr>
              <w:jc w:val="center"/>
              <w:rPr>
                <w:rFonts w:ascii="Arial" w:hAnsi="Arial" w:cs="Arial"/>
                <w:b/>
                <w:sz w:val="18"/>
                <w:lang w:val="es-MX"/>
              </w:rPr>
            </w:pPr>
          </w:p>
        </w:tc>
        <w:tc>
          <w:tcPr>
            <w:tcW w:w="3420" w:type="dxa"/>
          </w:tcPr>
          <w:p w14:paraId="175C89EF" w14:textId="77777777" w:rsidR="00305CC2" w:rsidRDefault="00305CC2" w:rsidP="008C6F79">
            <w:pPr>
              <w:jc w:val="center"/>
              <w:rPr>
                <w:rFonts w:ascii="Arial" w:hAnsi="Arial" w:cs="Arial"/>
                <w:b/>
                <w:sz w:val="18"/>
                <w:lang w:val="es-MX"/>
              </w:rPr>
            </w:pPr>
          </w:p>
        </w:tc>
        <w:tc>
          <w:tcPr>
            <w:tcW w:w="2558" w:type="dxa"/>
          </w:tcPr>
          <w:p w14:paraId="542443AE" w14:textId="77777777" w:rsidR="00305CC2" w:rsidRDefault="00305CC2" w:rsidP="008C6F79">
            <w:pPr>
              <w:jc w:val="center"/>
              <w:rPr>
                <w:rFonts w:ascii="Arial" w:hAnsi="Arial" w:cs="Arial"/>
                <w:b/>
                <w:sz w:val="18"/>
                <w:lang w:val="es-MX"/>
              </w:rPr>
            </w:pPr>
          </w:p>
        </w:tc>
      </w:tr>
      <w:bookmarkEnd w:id="0"/>
    </w:tbl>
    <w:p w14:paraId="06EFEBE3" w14:textId="606004D8" w:rsidR="00EF0FDC" w:rsidRDefault="00EF0FDC" w:rsidP="00DD5A37">
      <w:pPr>
        <w:spacing w:line="360" w:lineRule="auto"/>
        <w:jc w:val="center"/>
        <w:rPr>
          <w:rFonts w:ascii="Arial" w:hAnsi="Arial" w:cs="Arial"/>
          <w:b/>
          <w:sz w:val="18"/>
          <w:szCs w:val="18"/>
        </w:rPr>
      </w:pPr>
    </w:p>
    <w:p w14:paraId="3D391452" w14:textId="77777777" w:rsidR="00EF0FDC" w:rsidRDefault="00EF0FDC" w:rsidP="00DD5A37">
      <w:pPr>
        <w:spacing w:line="360" w:lineRule="auto"/>
        <w:jc w:val="center"/>
        <w:rPr>
          <w:rFonts w:ascii="Arial" w:hAnsi="Arial" w:cs="Arial"/>
          <w:b/>
          <w:sz w:val="18"/>
          <w:szCs w:val="18"/>
        </w:rPr>
      </w:pPr>
    </w:p>
    <w:p w14:paraId="0949582A" w14:textId="77777777" w:rsidR="00305CC2" w:rsidRDefault="00305CC2" w:rsidP="0050722D">
      <w:pPr>
        <w:spacing w:line="360" w:lineRule="auto"/>
        <w:rPr>
          <w:rFonts w:ascii="Arial" w:hAnsi="Arial" w:cs="Arial"/>
          <w:b/>
          <w:sz w:val="18"/>
          <w:szCs w:val="18"/>
        </w:rPr>
      </w:pPr>
    </w:p>
    <w:p w14:paraId="3832FE00" w14:textId="77777777" w:rsidR="0048292A" w:rsidRDefault="0048292A" w:rsidP="0050722D">
      <w:pPr>
        <w:spacing w:line="360" w:lineRule="auto"/>
        <w:rPr>
          <w:rFonts w:ascii="Arial" w:hAnsi="Arial" w:cs="Arial"/>
          <w:b/>
          <w:sz w:val="18"/>
          <w:szCs w:val="18"/>
        </w:rPr>
      </w:pPr>
    </w:p>
    <w:p w14:paraId="1C27C91A" w14:textId="77777777" w:rsidR="0048292A" w:rsidRDefault="0048292A" w:rsidP="0050722D">
      <w:pPr>
        <w:spacing w:line="360" w:lineRule="auto"/>
        <w:rPr>
          <w:rFonts w:ascii="Arial" w:hAnsi="Arial" w:cs="Arial"/>
          <w:b/>
          <w:sz w:val="18"/>
          <w:szCs w:val="18"/>
        </w:rPr>
      </w:pPr>
    </w:p>
    <w:p w14:paraId="5B5D3664" w14:textId="77777777" w:rsidR="0048292A" w:rsidRDefault="0048292A" w:rsidP="0050722D">
      <w:pPr>
        <w:spacing w:line="360" w:lineRule="auto"/>
        <w:rPr>
          <w:rFonts w:ascii="Arial" w:hAnsi="Arial" w:cs="Arial"/>
          <w:b/>
          <w:sz w:val="18"/>
          <w:szCs w:val="18"/>
        </w:rPr>
      </w:pPr>
    </w:p>
    <w:p w14:paraId="5B515BF8" w14:textId="77777777" w:rsidR="00305CC2" w:rsidRDefault="00305CC2" w:rsidP="0050722D">
      <w:pPr>
        <w:spacing w:line="360" w:lineRule="auto"/>
        <w:rPr>
          <w:rFonts w:ascii="Arial" w:hAnsi="Arial" w:cs="Arial"/>
          <w:b/>
          <w:sz w:val="18"/>
          <w:szCs w:val="18"/>
        </w:rPr>
      </w:pPr>
    </w:p>
    <w:p w14:paraId="032F4300" w14:textId="77777777" w:rsidR="00B51C43" w:rsidRPr="00EF0FDC" w:rsidRDefault="00B51C43" w:rsidP="0052713A">
      <w:pPr>
        <w:numPr>
          <w:ilvl w:val="0"/>
          <w:numId w:val="15"/>
        </w:numPr>
        <w:jc w:val="both"/>
        <w:rPr>
          <w:rFonts w:ascii="Arial" w:hAnsi="Arial" w:cs="Arial"/>
          <w:b/>
          <w:sz w:val="18"/>
          <w:szCs w:val="18"/>
        </w:rPr>
      </w:pPr>
      <w:r w:rsidRPr="00EF0FDC">
        <w:rPr>
          <w:rFonts w:ascii="Arial" w:hAnsi="Arial" w:cs="Arial"/>
          <w:b/>
          <w:sz w:val="18"/>
          <w:szCs w:val="18"/>
        </w:rPr>
        <w:lastRenderedPageBreak/>
        <w:t>OBJETIVO</w:t>
      </w:r>
    </w:p>
    <w:p w14:paraId="472A017C" w14:textId="77777777" w:rsidR="002B3CCB" w:rsidRDefault="002B3CCB" w:rsidP="004029F4">
      <w:pPr>
        <w:jc w:val="both"/>
        <w:rPr>
          <w:rFonts w:ascii="Arial" w:hAnsi="Arial" w:cs="Arial"/>
          <w:sz w:val="18"/>
          <w:szCs w:val="18"/>
        </w:rPr>
      </w:pPr>
    </w:p>
    <w:p w14:paraId="3187CB84" w14:textId="7B7D2E2D" w:rsidR="00B51C43" w:rsidRPr="00AF13F0" w:rsidRDefault="002561D2" w:rsidP="00AF13F0">
      <w:pPr>
        <w:jc w:val="both"/>
        <w:rPr>
          <w:rFonts w:ascii="Arial" w:hAnsi="Arial" w:cs="Arial"/>
          <w:sz w:val="18"/>
          <w:szCs w:val="18"/>
        </w:rPr>
      </w:pPr>
      <w:r>
        <w:rPr>
          <w:rFonts w:ascii="Arial" w:hAnsi="Arial" w:cs="Arial"/>
          <w:sz w:val="18"/>
          <w:szCs w:val="18"/>
        </w:rPr>
        <w:t xml:space="preserve">Establecer los lineamientos y directrices para la identificación, valoración, evaluación, análisis y tratamiento de </w:t>
      </w:r>
      <w:r w:rsidR="00611BC1">
        <w:rPr>
          <w:rFonts w:ascii="Arial" w:hAnsi="Arial" w:cs="Arial"/>
          <w:sz w:val="18"/>
          <w:szCs w:val="18"/>
        </w:rPr>
        <w:t xml:space="preserve">los peligros </w:t>
      </w:r>
      <w:r>
        <w:rPr>
          <w:rFonts w:ascii="Arial" w:hAnsi="Arial" w:cs="Arial"/>
          <w:sz w:val="18"/>
          <w:szCs w:val="18"/>
        </w:rPr>
        <w:t>de la corporación.</w:t>
      </w:r>
    </w:p>
    <w:p w14:paraId="41974CC9" w14:textId="77777777" w:rsidR="002B3CCB" w:rsidRPr="002B3CCB" w:rsidRDefault="002B3CCB" w:rsidP="002B3CCB">
      <w:pPr>
        <w:rPr>
          <w:lang w:val="es-MX"/>
        </w:rPr>
      </w:pPr>
    </w:p>
    <w:p w14:paraId="64699FF2" w14:textId="77777777" w:rsidR="00B51C43" w:rsidRPr="00EF0FDC" w:rsidRDefault="00B51C43" w:rsidP="0052713A">
      <w:pPr>
        <w:pStyle w:val="Ttulo1"/>
        <w:numPr>
          <w:ilvl w:val="0"/>
          <w:numId w:val="15"/>
        </w:numPr>
        <w:spacing w:line="240" w:lineRule="auto"/>
        <w:rPr>
          <w:szCs w:val="18"/>
        </w:rPr>
      </w:pPr>
      <w:bookmarkStart w:id="1" w:name="_Toc360611061"/>
      <w:bookmarkStart w:id="2" w:name="_Toc360611163"/>
      <w:r w:rsidRPr="00EF0FDC">
        <w:rPr>
          <w:szCs w:val="18"/>
        </w:rPr>
        <w:t>ALCANCE</w:t>
      </w:r>
      <w:bookmarkEnd w:id="1"/>
      <w:bookmarkEnd w:id="2"/>
    </w:p>
    <w:p w14:paraId="4329FA74" w14:textId="77777777" w:rsidR="002B3CCB" w:rsidRDefault="002B3CCB" w:rsidP="004029F4">
      <w:pPr>
        <w:jc w:val="both"/>
        <w:rPr>
          <w:rFonts w:ascii="Arial" w:hAnsi="Arial" w:cs="Arial"/>
          <w:sz w:val="18"/>
          <w:szCs w:val="18"/>
        </w:rPr>
      </w:pPr>
    </w:p>
    <w:p w14:paraId="3C7A116D" w14:textId="4142EFA4" w:rsidR="00B51C43" w:rsidRPr="00EF0FDC" w:rsidRDefault="00B51C43" w:rsidP="004029F4">
      <w:pPr>
        <w:jc w:val="both"/>
        <w:rPr>
          <w:rFonts w:ascii="Arial" w:hAnsi="Arial" w:cs="Arial"/>
          <w:sz w:val="18"/>
          <w:szCs w:val="18"/>
        </w:rPr>
      </w:pPr>
      <w:r w:rsidRPr="00EF0FDC">
        <w:rPr>
          <w:rFonts w:ascii="Arial" w:hAnsi="Arial" w:cs="Arial"/>
          <w:sz w:val="18"/>
          <w:szCs w:val="18"/>
        </w:rPr>
        <w:t xml:space="preserve">El </w:t>
      </w:r>
      <w:r w:rsidR="002561D2">
        <w:rPr>
          <w:rFonts w:ascii="Arial" w:hAnsi="Arial" w:cs="Arial"/>
          <w:sz w:val="18"/>
          <w:szCs w:val="18"/>
        </w:rPr>
        <w:t xml:space="preserve">presente documento aplica desde la identificación de </w:t>
      </w:r>
      <w:r w:rsidR="00611BC1">
        <w:rPr>
          <w:rFonts w:ascii="Arial" w:hAnsi="Arial" w:cs="Arial"/>
          <w:sz w:val="18"/>
          <w:szCs w:val="18"/>
        </w:rPr>
        <w:t>peligros</w:t>
      </w:r>
      <w:r w:rsidR="002561D2">
        <w:rPr>
          <w:rFonts w:ascii="Arial" w:hAnsi="Arial" w:cs="Arial"/>
          <w:sz w:val="18"/>
          <w:szCs w:val="18"/>
        </w:rPr>
        <w:t xml:space="preserve"> hasta la toma de acciones para el tratamiento de las mismos.</w:t>
      </w:r>
    </w:p>
    <w:p w14:paraId="31FB61E8" w14:textId="77777777" w:rsidR="00BD4187" w:rsidRDefault="00BD4187" w:rsidP="004029F4">
      <w:pPr>
        <w:jc w:val="both"/>
        <w:rPr>
          <w:rFonts w:ascii="Arial" w:hAnsi="Arial" w:cs="Arial"/>
          <w:sz w:val="18"/>
          <w:szCs w:val="18"/>
        </w:rPr>
      </w:pPr>
    </w:p>
    <w:p w14:paraId="13E7DCEC" w14:textId="77777777" w:rsidR="002B3CCB" w:rsidRPr="00EF0FDC" w:rsidRDefault="002B3CCB" w:rsidP="004029F4">
      <w:pPr>
        <w:jc w:val="both"/>
        <w:rPr>
          <w:rFonts w:ascii="Arial" w:hAnsi="Arial" w:cs="Arial"/>
          <w:sz w:val="18"/>
          <w:szCs w:val="18"/>
        </w:rPr>
      </w:pPr>
    </w:p>
    <w:p w14:paraId="411302D4" w14:textId="77777777" w:rsidR="00087789" w:rsidRPr="00A275AB" w:rsidRDefault="00B51C43" w:rsidP="0052713A">
      <w:pPr>
        <w:pStyle w:val="Ttulo1"/>
        <w:numPr>
          <w:ilvl w:val="0"/>
          <w:numId w:val="15"/>
        </w:numPr>
        <w:spacing w:line="240" w:lineRule="auto"/>
        <w:rPr>
          <w:szCs w:val="18"/>
        </w:rPr>
      </w:pPr>
      <w:bookmarkStart w:id="3" w:name="_Toc360611062"/>
      <w:bookmarkStart w:id="4" w:name="_Toc360611164"/>
      <w:r w:rsidRPr="00EF0FDC">
        <w:rPr>
          <w:szCs w:val="18"/>
        </w:rPr>
        <w:t>TERMINOLOGÍA</w:t>
      </w:r>
      <w:bookmarkEnd w:id="3"/>
      <w:bookmarkEnd w:id="4"/>
    </w:p>
    <w:p w14:paraId="11606898" w14:textId="77777777" w:rsidR="002B3CCB" w:rsidRPr="00A275AB" w:rsidRDefault="002B3CCB" w:rsidP="002B3CCB">
      <w:pPr>
        <w:pStyle w:val="Prrafodelista"/>
        <w:spacing w:line="240" w:lineRule="auto"/>
        <w:jc w:val="both"/>
        <w:rPr>
          <w:rFonts w:ascii="Arial" w:hAnsi="Arial" w:cs="Arial"/>
          <w:sz w:val="18"/>
          <w:szCs w:val="18"/>
        </w:rPr>
      </w:pPr>
    </w:p>
    <w:p w14:paraId="159EE63A" w14:textId="77777777" w:rsidR="00B51C43" w:rsidRPr="00A275AB" w:rsidRDefault="009F24E1" w:rsidP="00480B68">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Actividad R</w:t>
      </w:r>
      <w:r w:rsidR="00480B68" w:rsidRPr="00A275AB">
        <w:rPr>
          <w:rFonts w:ascii="Arial" w:hAnsi="Arial" w:cs="Arial"/>
          <w:b/>
          <w:sz w:val="18"/>
          <w:szCs w:val="18"/>
        </w:rPr>
        <w:t>utinaria</w:t>
      </w:r>
      <w:r w:rsidRPr="00A275AB">
        <w:rPr>
          <w:rFonts w:ascii="Arial" w:hAnsi="Arial" w:cs="Arial"/>
          <w:b/>
          <w:sz w:val="18"/>
          <w:szCs w:val="18"/>
        </w:rPr>
        <w:t>:</w:t>
      </w:r>
      <w:r w:rsidRPr="00A275AB">
        <w:rPr>
          <w:rFonts w:ascii="Arial" w:hAnsi="Arial" w:cs="Arial"/>
          <w:sz w:val="18"/>
          <w:szCs w:val="18"/>
        </w:rPr>
        <w:t xml:space="preserve"> </w:t>
      </w:r>
      <w:r w:rsidR="002B3CCB" w:rsidRPr="00A275AB">
        <w:rPr>
          <w:rFonts w:ascii="Arial" w:hAnsi="Arial" w:cs="Arial"/>
          <w:sz w:val="18"/>
          <w:szCs w:val="18"/>
        </w:rPr>
        <w:t>Actividad que forma parte de la operación normal de la organización, se ha planificado y es estandarizable. (Decreto 1072 de 2015 artículo 2.2.4.6.2)</w:t>
      </w:r>
      <w:r w:rsidR="00480B68" w:rsidRPr="00A275AB">
        <w:rPr>
          <w:rFonts w:ascii="Arial" w:hAnsi="Arial" w:cs="Arial"/>
          <w:sz w:val="18"/>
          <w:szCs w:val="18"/>
        </w:rPr>
        <w:t>.</w:t>
      </w:r>
    </w:p>
    <w:p w14:paraId="0BF2EFB4" w14:textId="77777777" w:rsidR="00B51C43" w:rsidRPr="00A275AB" w:rsidRDefault="009F24E1" w:rsidP="00480B68">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A</w:t>
      </w:r>
      <w:r w:rsidR="00480B68" w:rsidRPr="00A275AB">
        <w:rPr>
          <w:rFonts w:ascii="Arial" w:hAnsi="Arial" w:cs="Arial"/>
          <w:b/>
          <w:sz w:val="18"/>
          <w:szCs w:val="18"/>
        </w:rPr>
        <w:t xml:space="preserve">ctividad </w:t>
      </w:r>
      <w:r w:rsidRPr="00A275AB">
        <w:rPr>
          <w:rFonts w:ascii="Arial" w:hAnsi="Arial" w:cs="Arial"/>
          <w:b/>
          <w:sz w:val="18"/>
          <w:szCs w:val="18"/>
        </w:rPr>
        <w:t>N</w:t>
      </w:r>
      <w:r w:rsidR="00480B68" w:rsidRPr="00A275AB">
        <w:rPr>
          <w:rFonts w:ascii="Arial" w:hAnsi="Arial" w:cs="Arial"/>
          <w:b/>
          <w:sz w:val="18"/>
          <w:szCs w:val="18"/>
        </w:rPr>
        <w:t xml:space="preserve">o </w:t>
      </w:r>
      <w:r w:rsidRPr="00A275AB">
        <w:rPr>
          <w:rFonts w:ascii="Arial" w:hAnsi="Arial" w:cs="Arial"/>
          <w:b/>
          <w:sz w:val="18"/>
          <w:szCs w:val="18"/>
        </w:rPr>
        <w:t>R</w:t>
      </w:r>
      <w:r w:rsidR="00480B68" w:rsidRPr="00A275AB">
        <w:rPr>
          <w:rFonts w:ascii="Arial" w:hAnsi="Arial" w:cs="Arial"/>
          <w:b/>
          <w:sz w:val="18"/>
          <w:szCs w:val="18"/>
        </w:rPr>
        <w:t>utinaria</w:t>
      </w:r>
      <w:r w:rsidRPr="00A275AB">
        <w:rPr>
          <w:rFonts w:ascii="Arial" w:hAnsi="Arial" w:cs="Arial"/>
          <w:b/>
          <w:sz w:val="18"/>
          <w:szCs w:val="18"/>
        </w:rPr>
        <w:t>:</w:t>
      </w:r>
      <w:r w:rsidRPr="00A275AB">
        <w:rPr>
          <w:rFonts w:ascii="Arial" w:hAnsi="Arial" w:cs="Arial"/>
          <w:sz w:val="18"/>
          <w:szCs w:val="18"/>
        </w:rPr>
        <w:t xml:space="preserve"> </w:t>
      </w:r>
      <w:r w:rsidR="002B3CCB" w:rsidRPr="00A275AB">
        <w:rPr>
          <w:rFonts w:ascii="Arial" w:hAnsi="Arial" w:cs="Arial"/>
          <w:sz w:val="18"/>
          <w:szCs w:val="18"/>
        </w:rPr>
        <w:t>Actividad que no forma parte de la operación normal de la organización o actividad que la organización ha determinado como no rutinaria por su baja frecuencia de ejecución. (Decreto 1072 de 2015 artículo 2.2.4.6.2)</w:t>
      </w:r>
    </w:p>
    <w:p w14:paraId="01E27B73" w14:textId="77777777" w:rsidR="002B3CCB" w:rsidRPr="00A275AB" w:rsidRDefault="009F24E1"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A</w:t>
      </w:r>
      <w:r w:rsidR="00480B68" w:rsidRPr="00A275AB">
        <w:rPr>
          <w:rFonts w:ascii="Arial" w:hAnsi="Arial" w:cs="Arial"/>
          <w:b/>
          <w:sz w:val="18"/>
          <w:szCs w:val="18"/>
        </w:rPr>
        <w:t xml:space="preserve">nálisis del </w:t>
      </w:r>
      <w:r w:rsidRPr="00A275AB">
        <w:rPr>
          <w:rFonts w:ascii="Arial" w:hAnsi="Arial" w:cs="Arial"/>
          <w:b/>
          <w:sz w:val="18"/>
          <w:szCs w:val="18"/>
        </w:rPr>
        <w:t>R</w:t>
      </w:r>
      <w:r w:rsidR="00480B68" w:rsidRPr="00A275AB">
        <w:rPr>
          <w:rFonts w:ascii="Arial" w:hAnsi="Arial" w:cs="Arial"/>
          <w:b/>
          <w:sz w:val="18"/>
          <w:szCs w:val="18"/>
        </w:rPr>
        <w:t>iesgo</w:t>
      </w:r>
      <w:r w:rsidRPr="00A275AB">
        <w:rPr>
          <w:rFonts w:ascii="Arial" w:hAnsi="Arial" w:cs="Arial"/>
          <w:b/>
          <w:sz w:val="18"/>
          <w:szCs w:val="18"/>
        </w:rPr>
        <w:t>:</w:t>
      </w:r>
      <w:r w:rsidRPr="00A275AB">
        <w:rPr>
          <w:rFonts w:ascii="Arial" w:hAnsi="Arial" w:cs="Arial"/>
          <w:sz w:val="18"/>
          <w:szCs w:val="18"/>
        </w:rPr>
        <w:t xml:space="preserve"> </w:t>
      </w:r>
      <w:r w:rsidR="002B3CCB" w:rsidRPr="00A275AB">
        <w:rPr>
          <w:rFonts w:ascii="Arial" w:hAnsi="Arial" w:cs="Arial"/>
          <w:sz w:val="18"/>
          <w:szCs w:val="18"/>
        </w:rPr>
        <w:t>Proceso para comprender la naturaleza del riesgo y para determinar el nivel de riesgo (GTC 45:2012 numeral 2)</w:t>
      </w:r>
    </w:p>
    <w:p w14:paraId="68A6A0F3" w14:textId="77777777" w:rsidR="00480B68" w:rsidRPr="00A275AB" w:rsidRDefault="009F24E1"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C</w:t>
      </w:r>
      <w:r w:rsidR="00480B68" w:rsidRPr="00A275AB">
        <w:rPr>
          <w:rFonts w:ascii="Arial" w:hAnsi="Arial" w:cs="Arial"/>
          <w:b/>
          <w:sz w:val="18"/>
          <w:szCs w:val="18"/>
        </w:rPr>
        <w:t>onsecuencias:</w:t>
      </w:r>
      <w:r w:rsidR="00480B68" w:rsidRPr="00A275AB">
        <w:rPr>
          <w:rFonts w:ascii="Arial" w:hAnsi="Arial" w:cs="Arial"/>
          <w:sz w:val="18"/>
          <w:szCs w:val="18"/>
        </w:rPr>
        <w:t xml:space="preserve"> </w:t>
      </w:r>
      <w:r w:rsidR="002B3CCB" w:rsidRPr="00A275AB">
        <w:rPr>
          <w:rFonts w:ascii="Arial" w:hAnsi="Arial" w:cs="Arial"/>
          <w:sz w:val="18"/>
          <w:szCs w:val="18"/>
        </w:rPr>
        <w:t>Resultado, en términos de lesión o enfermedad, de la materialización de un riesgo, expresado cualitativa o cuantitativamente. (GTC 45:2012 numeral 2)</w:t>
      </w:r>
    </w:p>
    <w:p w14:paraId="5B7970A1" w14:textId="77777777" w:rsidR="00B51C43" w:rsidRPr="00A275AB" w:rsidRDefault="009F24E1" w:rsidP="009F24E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E</w:t>
      </w:r>
      <w:r w:rsidR="00480B68" w:rsidRPr="00A275AB">
        <w:rPr>
          <w:rFonts w:ascii="Arial" w:hAnsi="Arial" w:cs="Arial"/>
          <w:b/>
          <w:sz w:val="18"/>
          <w:szCs w:val="18"/>
        </w:rPr>
        <w:t xml:space="preserve">lemento de protección personal </w:t>
      </w:r>
      <w:r w:rsidRPr="00A275AB">
        <w:rPr>
          <w:rFonts w:ascii="Arial" w:hAnsi="Arial" w:cs="Arial"/>
          <w:b/>
          <w:sz w:val="18"/>
          <w:szCs w:val="18"/>
        </w:rPr>
        <w:t>(EPP</w:t>
      </w:r>
      <w:r w:rsidR="00480B68" w:rsidRPr="00A275AB">
        <w:rPr>
          <w:rFonts w:ascii="Arial" w:hAnsi="Arial" w:cs="Arial"/>
          <w:b/>
          <w:sz w:val="18"/>
          <w:szCs w:val="18"/>
        </w:rPr>
        <w:t>)</w:t>
      </w:r>
      <w:r w:rsidRPr="00A275AB">
        <w:rPr>
          <w:rFonts w:ascii="Arial" w:hAnsi="Arial" w:cs="Arial"/>
          <w:b/>
          <w:sz w:val="18"/>
          <w:szCs w:val="18"/>
        </w:rPr>
        <w:t>:</w:t>
      </w:r>
      <w:r w:rsidRPr="00A275AB">
        <w:rPr>
          <w:rFonts w:ascii="Arial" w:hAnsi="Arial" w:cs="Arial"/>
          <w:sz w:val="18"/>
          <w:szCs w:val="18"/>
        </w:rPr>
        <w:t xml:space="preserve"> D</w:t>
      </w:r>
      <w:r w:rsidR="00480B68" w:rsidRPr="00A275AB">
        <w:rPr>
          <w:rFonts w:ascii="Arial" w:hAnsi="Arial" w:cs="Arial"/>
          <w:sz w:val="18"/>
          <w:szCs w:val="18"/>
        </w:rPr>
        <w:t>ispositivo que sirve como barrera entre un peligro y alguna parte del cuerpo de una persona.</w:t>
      </w:r>
      <w:r w:rsidR="002B3CCB" w:rsidRPr="00A275AB">
        <w:rPr>
          <w:rFonts w:ascii="Arial" w:hAnsi="Arial" w:cs="Arial"/>
          <w:sz w:val="18"/>
          <w:szCs w:val="18"/>
        </w:rPr>
        <w:t xml:space="preserve"> (GTC 45:2012 numeral 2)</w:t>
      </w:r>
    </w:p>
    <w:p w14:paraId="5CE2C5F9" w14:textId="77777777" w:rsidR="00B51C43" w:rsidRPr="00A275AB" w:rsidRDefault="009F24E1" w:rsidP="00480B68">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E</w:t>
      </w:r>
      <w:r w:rsidR="00480B68" w:rsidRPr="00A275AB">
        <w:rPr>
          <w:rFonts w:ascii="Arial" w:hAnsi="Arial" w:cs="Arial"/>
          <w:b/>
          <w:sz w:val="18"/>
          <w:szCs w:val="18"/>
        </w:rPr>
        <w:t>nfermedad</w:t>
      </w:r>
      <w:r w:rsidRPr="00A275AB">
        <w:rPr>
          <w:rFonts w:ascii="Arial" w:hAnsi="Arial" w:cs="Arial"/>
          <w:b/>
          <w:sz w:val="18"/>
          <w:szCs w:val="18"/>
        </w:rPr>
        <w:t>:</w:t>
      </w:r>
      <w:r w:rsidR="00480B68" w:rsidRPr="00A275AB">
        <w:rPr>
          <w:rFonts w:ascii="Arial" w:hAnsi="Arial" w:cs="Arial"/>
          <w:sz w:val="18"/>
          <w:szCs w:val="18"/>
        </w:rPr>
        <w:t xml:space="preserve"> </w:t>
      </w:r>
      <w:r w:rsidRPr="00A275AB">
        <w:rPr>
          <w:rFonts w:ascii="Arial" w:hAnsi="Arial" w:cs="Arial"/>
          <w:sz w:val="18"/>
          <w:szCs w:val="18"/>
        </w:rPr>
        <w:t>C</w:t>
      </w:r>
      <w:r w:rsidR="00480B68" w:rsidRPr="00A275AB">
        <w:rPr>
          <w:rFonts w:ascii="Arial" w:hAnsi="Arial" w:cs="Arial"/>
          <w:sz w:val="18"/>
          <w:szCs w:val="18"/>
        </w:rPr>
        <w:t>ondición física o mental adversa identificable, que surge, empeora o ambas, a causa de una actividad laboral, una situación relacionada con el trabajo o ambas.</w:t>
      </w:r>
      <w:r w:rsidR="002B3CCB" w:rsidRPr="00A275AB">
        <w:rPr>
          <w:rFonts w:ascii="Arial" w:hAnsi="Arial" w:cs="Arial"/>
          <w:sz w:val="18"/>
          <w:szCs w:val="18"/>
        </w:rPr>
        <w:t xml:space="preserve"> (GTC 45:2012 numeral 2)</w:t>
      </w:r>
    </w:p>
    <w:p w14:paraId="02D1DA78" w14:textId="77777777" w:rsidR="002B3CCB" w:rsidRPr="00A275AB" w:rsidRDefault="009F24E1"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 xml:space="preserve">Enfermedad </w:t>
      </w:r>
      <w:r w:rsidR="002B3CCB" w:rsidRPr="00A275AB">
        <w:rPr>
          <w:rFonts w:ascii="Arial" w:hAnsi="Arial" w:cs="Arial"/>
          <w:b/>
          <w:sz w:val="18"/>
          <w:szCs w:val="18"/>
        </w:rPr>
        <w:t>Laboral</w:t>
      </w:r>
      <w:r w:rsidRPr="00A275AB">
        <w:rPr>
          <w:rFonts w:ascii="Arial" w:hAnsi="Arial" w:cs="Arial"/>
          <w:b/>
          <w:sz w:val="18"/>
          <w:szCs w:val="18"/>
        </w:rPr>
        <w:t>:</w:t>
      </w:r>
      <w:r w:rsidRPr="00A275AB">
        <w:rPr>
          <w:rFonts w:ascii="Arial" w:hAnsi="Arial" w:cs="Arial"/>
          <w:i/>
          <w:sz w:val="18"/>
          <w:szCs w:val="18"/>
        </w:rPr>
        <w:t xml:space="preserve"> </w:t>
      </w:r>
      <w:r w:rsidR="002B3CCB" w:rsidRPr="00A275AB">
        <w:rPr>
          <w:rFonts w:ascii="Arial" w:hAnsi="Arial" w:cs="Arial"/>
          <w:sz w:val="18"/>
          <w:szCs w:val="18"/>
        </w:rPr>
        <w:t>Es enfermedad laboral la contraída como resultado de la exposición a factores de riesgo inherentes a la actividad laboral o del medio en el que el trabajador se ha visto obligado a trabajar. El Gobierno Nacional, determinará, en forma periódica, las enfermedades que se consideran como laborales y en los casos en que una enfermedad no figure en la tabla de enfermedades laborales, pero se demuestre la relación de causalidad con los factores de riesgo ocupacionales será reconocida como enfermedad laboral, conforme lo establecido en las normas legales vigentes”. (Decreto 1886 de 2015 artículo 7 - artículo 4° de la Ley 1562 de 2012)</w:t>
      </w:r>
    </w:p>
    <w:p w14:paraId="47B6EE7B" w14:textId="77777777" w:rsidR="00B51C43" w:rsidRPr="00A275AB" w:rsidRDefault="009F24E1"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Evaluación H</w:t>
      </w:r>
      <w:r w:rsidR="00480B68" w:rsidRPr="00A275AB">
        <w:rPr>
          <w:rFonts w:ascii="Arial" w:hAnsi="Arial" w:cs="Arial"/>
          <w:b/>
          <w:sz w:val="18"/>
          <w:szCs w:val="18"/>
        </w:rPr>
        <w:t>igiéni</w:t>
      </w:r>
      <w:r w:rsidRPr="00A275AB">
        <w:rPr>
          <w:rFonts w:ascii="Arial" w:hAnsi="Arial" w:cs="Arial"/>
          <w:b/>
          <w:sz w:val="18"/>
          <w:szCs w:val="18"/>
        </w:rPr>
        <w:t>ca:</w:t>
      </w:r>
      <w:r w:rsidR="00480B68" w:rsidRPr="00A275AB">
        <w:rPr>
          <w:rFonts w:ascii="Arial" w:hAnsi="Arial" w:cs="Arial"/>
          <w:sz w:val="18"/>
          <w:szCs w:val="18"/>
        </w:rPr>
        <w:t xml:space="preserve"> </w:t>
      </w:r>
      <w:r w:rsidRPr="00A275AB">
        <w:rPr>
          <w:rFonts w:ascii="Arial" w:hAnsi="Arial" w:cs="Arial"/>
          <w:sz w:val="18"/>
          <w:szCs w:val="18"/>
        </w:rPr>
        <w:t>M</w:t>
      </w:r>
      <w:r w:rsidR="00480B68" w:rsidRPr="00A275AB">
        <w:rPr>
          <w:rFonts w:ascii="Arial" w:hAnsi="Arial" w:cs="Arial"/>
          <w:sz w:val="18"/>
          <w:szCs w:val="18"/>
        </w:rPr>
        <w:t>edición de los peligros ambientales presentes en el lugar de trabajo para determinar la exposición ocupacional y riesgo para la salud, en comparación con los valores fijados por la autoridad competente.</w:t>
      </w:r>
    </w:p>
    <w:p w14:paraId="4FE7CA10" w14:textId="77777777" w:rsidR="00AF41FC" w:rsidRPr="00A275AB" w:rsidRDefault="005F7D94"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E</w:t>
      </w:r>
      <w:r w:rsidR="00903351" w:rsidRPr="00A275AB">
        <w:rPr>
          <w:rFonts w:ascii="Arial" w:hAnsi="Arial" w:cs="Arial"/>
          <w:b/>
          <w:sz w:val="18"/>
          <w:szCs w:val="18"/>
        </w:rPr>
        <w:t xml:space="preserve">valuación </w:t>
      </w:r>
      <w:r w:rsidRPr="00A275AB">
        <w:rPr>
          <w:rFonts w:ascii="Arial" w:hAnsi="Arial" w:cs="Arial"/>
          <w:b/>
          <w:sz w:val="18"/>
          <w:szCs w:val="18"/>
        </w:rPr>
        <w:t>R</w:t>
      </w:r>
      <w:r w:rsidR="00480B68" w:rsidRPr="00A275AB">
        <w:rPr>
          <w:rFonts w:ascii="Arial" w:hAnsi="Arial" w:cs="Arial"/>
          <w:b/>
          <w:sz w:val="18"/>
          <w:szCs w:val="18"/>
        </w:rPr>
        <w:t>iesg</w:t>
      </w:r>
      <w:r w:rsidRPr="00A275AB">
        <w:rPr>
          <w:rFonts w:ascii="Arial" w:hAnsi="Arial" w:cs="Arial"/>
          <w:b/>
          <w:sz w:val="18"/>
          <w:szCs w:val="18"/>
        </w:rPr>
        <w:t>o:</w:t>
      </w:r>
      <w:r w:rsidRPr="00A275AB">
        <w:rPr>
          <w:rFonts w:ascii="Arial" w:hAnsi="Arial" w:cs="Arial"/>
          <w:i/>
          <w:sz w:val="18"/>
          <w:szCs w:val="18"/>
        </w:rPr>
        <w:t xml:space="preserve"> </w:t>
      </w:r>
      <w:r w:rsidR="00AF41FC" w:rsidRPr="00A275AB">
        <w:rPr>
          <w:rFonts w:ascii="Arial" w:hAnsi="Arial" w:cs="Arial"/>
          <w:sz w:val="18"/>
          <w:szCs w:val="18"/>
        </w:rPr>
        <w:t>Proceso para determinar el nivel de riesgo asociado al nivel de probabilidad de que dicho riesgo se concrete y al nivel de severidad de las consecuencias de esa concreción. (Decreto 1072 de 2015 artículo 2.2.4.6.2)</w:t>
      </w:r>
    </w:p>
    <w:p w14:paraId="0A3FAF71" w14:textId="77777777" w:rsidR="00B51C43" w:rsidRPr="00A275AB" w:rsidRDefault="005F7D94"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E</w:t>
      </w:r>
      <w:r w:rsidR="00480B68" w:rsidRPr="00A275AB">
        <w:rPr>
          <w:rFonts w:ascii="Arial" w:hAnsi="Arial" w:cs="Arial"/>
          <w:b/>
          <w:sz w:val="18"/>
          <w:szCs w:val="18"/>
        </w:rPr>
        <w:t>xposición</w:t>
      </w:r>
      <w:r w:rsidRPr="00A275AB">
        <w:rPr>
          <w:rFonts w:ascii="Arial" w:hAnsi="Arial" w:cs="Arial"/>
          <w:b/>
          <w:sz w:val="18"/>
          <w:szCs w:val="18"/>
        </w:rPr>
        <w:t>:</w:t>
      </w:r>
      <w:r w:rsidRPr="00A275AB">
        <w:rPr>
          <w:rFonts w:ascii="Arial" w:hAnsi="Arial" w:cs="Arial"/>
          <w:i/>
          <w:sz w:val="18"/>
          <w:szCs w:val="18"/>
        </w:rPr>
        <w:t xml:space="preserve"> </w:t>
      </w:r>
      <w:r w:rsidRPr="00A275AB">
        <w:rPr>
          <w:rFonts w:ascii="Arial" w:hAnsi="Arial" w:cs="Arial"/>
          <w:sz w:val="18"/>
          <w:szCs w:val="18"/>
        </w:rPr>
        <w:t>S</w:t>
      </w:r>
      <w:r w:rsidR="00480B68" w:rsidRPr="00A275AB">
        <w:rPr>
          <w:rFonts w:ascii="Arial" w:hAnsi="Arial" w:cs="Arial"/>
          <w:sz w:val="18"/>
          <w:szCs w:val="18"/>
        </w:rPr>
        <w:t>ituación en la cual las personas se encuentran en contacto con los peligros.</w:t>
      </w:r>
    </w:p>
    <w:p w14:paraId="483A3D8B" w14:textId="77777777" w:rsidR="00AF41FC" w:rsidRPr="00A275AB" w:rsidRDefault="005F7D94" w:rsidP="00AF41FC">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I</w:t>
      </w:r>
      <w:r w:rsidR="00480B68" w:rsidRPr="00A275AB">
        <w:rPr>
          <w:rFonts w:ascii="Arial" w:hAnsi="Arial" w:cs="Arial"/>
          <w:b/>
          <w:sz w:val="18"/>
          <w:szCs w:val="18"/>
        </w:rPr>
        <w:t xml:space="preserve">dentificación del </w:t>
      </w:r>
      <w:r w:rsidRPr="00A275AB">
        <w:rPr>
          <w:rFonts w:ascii="Arial" w:hAnsi="Arial" w:cs="Arial"/>
          <w:b/>
          <w:sz w:val="18"/>
          <w:szCs w:val="18"/>
        </w:rPr>
        <w:t>P</w:t>
      </w:r>
      <w:r w:rsidR="00480B68" w:rsidRPr="00A275AB">
        <w:rPr>
          <w:rFonts w:ascii="Arial" w:hAnsi="Arial" w:cs="Arial"/>
          <w:b/>
          <w:sz w:val="18"/>
          <w:szCs w:val="18"/>
        </w:rPr>
        <w:t>eligr</w:t>
      </w:r>
      <w:r w:rsidRPr="00A275AB">
        <w:rPr>
          <w:rFonts w:ascii="Arial" w:hAnsi="Arial" w:cs="Arial"/>
          <w:b/>
          <w:sz w:val="18"/>
          <w:szCs w:val="18"/>
        </w:rPr>
        <w:t>o:</w:t>
      </w:r>
      <w:r w:rsidRPr="00A275AB">
        <w:rPr>
          <w:rFonts w:ascii="Arial" w:hAnsi="Arial" w:cs="Arial"/>
          <w:i/>
          <w:sz w:val="18"/>
          <w:szCs w:val="18"/>
        </w:rPr>
        <w:t xml:space="preserve"> </w:t>
      </w:r>
      <w:r w:rsidR="00AF41FC" w:rsidRPr="00A275AB">
        <w:rPr>
          <w:rFonts w:ascii="Arial" w:hAnsi="Arial" w:cs="Arial"/>
          <w:sz w:val="18"/>
          <w:szCs w:val="18"/>
        </w:rPr>
        <w:t>Proceso para establecer si existe un peligro y definir las características de este. (Decreto 1072 de 2015 artículo 2.2.4.6.2)</w:t>
      </w:r>
    </w:p>
    <w:p w14:paraId="7D57DFE0" w14:textId="77777777" w:rsidR="00AF41FC" w:rsidRPr="00A275AB" w:rsidRDefault="005F7D94" w:rsidP="00AF41FC">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I</w:t>
      </w:r>
      <w:r w:rsidR="00480B68" w:rsidRPr="00A275AB">
        <w:rPr>
          <w:rFonts w:ascii="Arial" w:hAnsi="Arial" w:cs="Arial"/>
          <w:b/>
          <w:sz w:val="18"/>
          <w:szCs w:val="18"/>
        </w:rPr>
        <w:t>ncidente</w:t>
      </w:r>
      <w:r w:rsidRPr="00A275AB">
        <w:rPr>
          <w:rFonts w:ascii="Arial" w:hAnsi="Arial" w:cs="Arial"/>
          <w:b/>
          <w:sz w:val="18"/>
          <w:szCs w:val="18"/>
        </w:rPr>
        <w:t>:</w:t>
      </w:r>
      <w:r w:rsidR="00480B68" w:rsidRPr="00A275AB">
        <w:rPr>
          <w:rFonts w:ascii="Arial" w:hAnsi="Arial" w:cs="Arial"/>
          <w:sz w:val="18"/>
          <w:szCs w:val="18"/>
        </w:rPr>
        <w:t xml:space="preserve"> </w:t>
      </w:r>
      <w:r w:rsidR="00AF41FC" w:rsidRPr="00A275AB">
        <w:rPr>
          <w:rFonts w:ascii="Arial" w:hAnsi="Arial" w:cs="Arial"/>
          <w:sz w:val="18"/>
          <w:szCs w:val="18"/>
        </w:rPr>
        <w:t>cualquier acontecimiento repentino que implique la presencia de una o varias sustancias peligrosas y que, de no ser por efectos, acciones o sistemas atenuantes, podría haber derivado en un accidente mayor. (Decreto 1072 de 2015 artículo 2.2.4.12.5)</w:t>
      </w:r>
    </w:p>
    <w:p w14:paraId="2F34812C" w14:textId="77777777" w:rsidR="00B51C43" w:rsidRPr="00A275AB" w:rsidRDefault="005F7D94" w:rsidP="00A45911">
      <w:pPr>
        <w:pStyle w:val="Prrafodelista"/>
        <w:numPr>
          <w:ilvl w:val="0"/>
          <w:numId w:val="31"/>
        </w:numPr>
        <w:spacing w:line="240" w:lineRule="auto"/>
        <w:jc w:val="both"/>
        <w:rPr>
          <w:rFonts w:ascii="Arial" w:hAnsi="Arial" w:cs="Arial"/>
          <w:sz w:val="18"/>
          <w:szCs w:val="18"/>
        </w:rPr>
      </w:pPr>
      <w:r w:rsidRPr="00A275AB">
        <w:rPr>
          <w:rFonts w:ascii="Arial" w:hAnsi="Arial" w:cs="Arial"/>
          <w:b/>
          <w:sz w:val="18"/>
          <w:szCs w:val="18"/>
        </w:rPr>
        <w:t>N</w:t>
      </w:r>
      <w:r w:rsidR="00480B68" w:rsidRPr="00A275AB">
        <w:rPr>
          <w:rFonts w:ascii="Arial" w:hAnsi="Arial" w:cs="Arial"/>
          <w:b/>
          <w:sz w:val="18"/>
          <w:szCs w:val="18"/>
        </w:rPr>
        <w:t>ota 1</w:t>
      </w:r>
      <w:r w:rsidRPr="00A275AB">
        <w:rPr>
          <w:rFonts w:ascii="Arial" w:hAnsi="Arial" w:cs="Arial"/>
          <w:b/>
          <w:sz w:val="18"/>
          <w:szCs w:val="18"/>
        </w:rPr>
        <w:t>:</w:t>
      </w:r>
      <w:r w:rsidR="00480B68" w:rsidRPr="00A275AB">
        <w:rPr>
          <w:rFonts w:ascii="Arial" w:hAnsi="Arial" w:cs="Arial"/>
          <w:sz w:val="18"/>
          <w:szCs w:val="18"/>
        </w:rPr>
        <w:t xml:space="preserve"> </w:t>
      </w:r>
      <w:r w:rsidRPr="00A275AB">
        <w:rPr>
          <w:rFonts w:ascii="Arial" w:hAnsi="Arial" w:cs="Arial"/>
          <w:sz w:val="18"/>
          <w:szCs w:val="18"/>
        </w:rPr>
        <w:t>U</w:t>
      </w:r>
      <w:r w:rsidR="00480B68" w:rsidRPr="00A275AB">
        <w:rPr>
          <w:rFonts w:ascii="Arial" w:hAnsi="Arial" w:cs="Arial"/>
          <w:sz w:val="18"/>
          <w:szCs w:val="18"/>
        </w:rPr>
        <w:t>n accidente es un incidente que da lugar a una lesión, enfermedad o víctima.</w:t>
      </w:r>
    </w:p>
    <w:p w14:paraId="0C4C44F0" w14:textId="77777777" w:rsidR="00B51C43" w:rsidRPr="00A275AB" w:rsidRDefault="005F7D94" w:rsidP="002B3CCB">
      <w:pPr>
        <w:pStyle w:val="Prrafodelista"/>
        <w:numPr>
          <w:ilvl w:val="0"/>
          <w:numId w:val="31"/>
        </w:numPr>
        <w:spacing w:line="240" w:lineRule="auto"/>
        <w:jc w:val="both"/>
        <w:rPr>
          <w:rFonts w:ascii="Arial" w:hAnsi="Arial" w:cs="Arial"/>
          <w:sz w:val="18"/>
          <w:szCs w:val="18"/>
        </w:rPr>
      </w:pPr>
      <w:r w:rsidRPr="00A275AB">
        <w:rPr>
          <w:rFonts w:ascii="Arial" w:hAnsi="Arial" w:cs="Arial"/>
          <w:b/>
          <w:sz w:val="18"/>
          <w:szCs w:val="18"/>
        </w:rPr>
        <w:t>N</w:t>
      </w:r>
      <w:r w:rsidR="00480B68" w:rsidRPr="00A275AB">
        <w:rPr>
          <w:rFonts w:ascii="Arial" w:hAnsi="Arial" w:cs="Arial"/>
          <w:b/>
          <w:sz w:val="18"/>
          <w:szCs w:val="18"/>
        </w:rPr>
        <w:t>ota 2</w:t>
      </w:r>
      <w:r w:rsidRPr="00A275AB">
        <w:rPr>
          <w:rFonts w:ascii="Arial" w:hAnsi="Arial" w:cs="Arial"/>
          <w:b/>
          <w:sz w:val="18"/>
          <w:szCs w:val="18"/>
        </w:rPr>
        <w:t>:</w:t>
      </w:r>
      <w:r w:rsidR="00480B68" w:rsidRPr="00A275AB">
        <w:rPr>
          <w:rFonts w:ascii="Arial" w:hAnsi="Arial" w:cs="Arial"/>
          <w:sz w:val="18"/>
          <w:szCs w:val="18"/>
        </w:rPr>
        <w:t xml:space="preserve"> </w:t>
      </w:r>
      <w:r w:rsidRPr="00A275AB">
        <w:rPr>
          <w:rFonts w:ascii="Arial" w:hAnsi="Arial" w:cs="Arial"/>
          <w:sz w:val="18"/>
          <w:szCs w:val="18"/>
        </w:rPr>
        <w:t>U</w:t>
      </w:r>
      <w:r w:rsidR="00480B68" w:rsidRPr="00A275AB">
        <w:rPr>
          <w:rFonts w:ascii="Arial" w:hAnsi="Arial" w:cs="Arial"/>
          <w:sz w:val="18"/>
          <w:szCs w:val="18"/>
        </w:rPr>
        <w:t>n incidente en el que no hay como resultado una lesión, enfermedad ni víctima mortal también se puede denominar como “casi-accidente” (situación en la que casi ocurre un accidente</w:t>
      </w:r>
      <w:r w:rsidR="00903351" w:rsidRPr="00A275AB">
        <w:rPr>
          <w:rFonts w:ascii="Arial" w:hAnsi="Arial" w:cs="Arial"/>
          <w:sz w:val="18"/>
          <w:szCs w:val="18"/>
        </w:rPr>
        <w:t>.</w:t>
      </w:r>
    </w:p>
    <w:p w14:paraId="64FD5765" w14:textId="77777777" w:rsidR="00B51C43" w:rsidRPr="00A275AB" w:rsidRDefault="005F7D94" w:rsidP="002B3CCB">
      <w:pPr>
        <w:pStyle w:val="Prrafodelista"/>
        <w:numPr>
          <w:ilvl w:val="0"/>
          <w:numId w:val="31"/>
        </w:numPr>
        <w:spacing w:line="240" w:lineRule="auto"/>
        <w:jc w:val="both"/>
        <w:rPr>
          <w:rFonts w:ascii="Arial" w:hAnsi="Arial" w:cs="Arial"/>
          <w:sz w:val="18"/>
          <w:szCs w:val="18"/>
        </w:rPr>
      </w:pPr>
      <w:r w:rsidRPr="00A275AB">
        <w:rPr>
          <w:rFonts w:ascii="Arial" w:hAnsi="Arial" w:cs="Arial"/>
          <w:b/>
          <w:sz w:val="18"/>
          <w:szCs w:val="18"/>
        </w:rPr>
        <w:t>N</w:t>
      </w:r>
      <w:r w:rsidR="00480B68" w:rsidRPr="00A275AB">
        <w:rPr>
          <w:rFonts w:ascii="Arial" w:hAnsi="Arial" w:cs="Arial"/>
          <w:b/>
          <w:sz w:val="18"/>
          <w:szCs w:val="18"/>
        </w:rPr>
        <w:t>ota 3</w:t>
      </w:r>
      <w:r w:rsidRPr="00A275AB">
        <w:rPr>
          <w:rFonts w:ascii="Arial" w:hAnsi="Arial" w:cs="Arial"/>
          <w:b/>
          <w:sz w:val="18"/>
          <w:szCs w:val="18"/>
        </w:rPr>
        <w:t>:</w:t>
      </w:r>
      <w:r w:rsidR="00480B68" w:rsidRPr="00A275AB">
        <w:rPr>
          <w:rFonts w:ascii="Arial" w:hAnsi="Arial" w:cs="Arial"/>
          <w:sz w:val="18"/>
          <w:szCs w:val="18"/>
        </w:rPr>
        <w:t xml:space="preserve"> </w:t>
      </w:r>
      <w:r w:rsidRPr="00A275AB">
        <w:rPr>
          <w:rFonts w:ascii="Arial" w:hAnsi="Arial" w:cs="Arial"/>
          <w:sz w:val="18"/>
          <w:szCs w:val="18"/>
        </w:rPr>
        <w:t>U</w:t>
      </w:r>
      <w:r w:rsidR="00480B68" w:rsidRPr="00A275AB">
        <w:rPr>
          <w:rFonts w:ascii="Arial" w:hAnsi="Arial" w:cs="Arial"/>
          <w:sz w:val="18"/>
          <w:szCs w:val="18"/>
        </w:rPr>
        <w:t>na situación de emergencia es un tipo particular de accidente</w:t>
      </w:r>
      <w:r w:rsidR="00903351" w:rsidRPr="00A275AB">
        <w:rPr>
          <w:rFonts w:ascii="Arial" w:hAnsi="Arial" w:cs="Arial"/>
          <w:sz w:val="18"/>
          <w:szCs w:val="18"/>
        </w:rPr>
        <w:t>.</w:t>
      </w:r>
    </w:p>
    <w:p w14:paraId="660E9DF9" w14:textId="77777777" w:rsidR="00B51C43" w:rsidRPr="00A275AB" w:rsidRDefault="005F7D94" w:rsidP="002B3CCB">
      <w:pPr>
        <w:pStyle w:val="Prrafodelista"/>
        <w:numPr>
          <w:ilvl w:val="0"/>
          <w:numId w:val="31"/>
        </w:numPr>
        <w:spacing w:line="240" w:lineRule="auto"/>
        <w:jc w:val="both"/>
        <w:rPr>
          <w:rFonts w:ascii="Arial" w:hAnsi="Arial" w:cs="Arial"/>
          <w:sz w:val="18"/>
          <w:szCs w:val="18"/>
        </w:rPr>
      </w:pPr>
      <w:r w:rsidRPr="00A275AB">
        <w:rPr>
          <w:rFonts w:ascii="Arial" w:hAnsi="Arial" w:cs="Arial"/>
          <w:b/>
          <w:sz w:val="18"/>
          <w:szCs w:val="18"/>
        </w:rPr>
        <w:t>N</w:t>
      </w:r>
      <w:r w:rsidR="00480B68" w:rsidRPr="00A275AB">
        <w:rPr>
          <w:rFonts w:ascii="Arial" w:hAnsi="Arial" w:cs="Arial"/>
          <w:b/>
          <w:sz w:val="18"/>
          <w:szCs w:val="18"/>
        </w:rPr>
        <w:t>ota 4</w:t>
      </w:r>
      <w:r w:rsidRPr="00A275AB">
        <w:rPr>
          <w:rFonts w:ascii="Arial" w:hAnsi="Arial" w:cs="Arial"/>
          <w:sz w:val="18"/>
          <w:szCs w:val="18"/>
        </w:rPr>
        <w:t>: P</w:t>
      </w:r>
      <w:r w:rsidR="00480B68" w:rsidRPr="00A275AB">
        <w:rPr>
          <w:rFonts w:ascii="Arial" w:hAnsi="Arial" w:cs="Arial"/>
          <w:sz w:val="18"/>
          <w:szCs w:val="18"/>
        </w:rPr>
        <w:t>ara efectos legales de investigación, tener en cuenta la definición de incidente de la resolución 1401 de</w:t>
      </w:r>
      <w:r w:rsidR="00472AC6" w:rsidRPr="00A275AB">
        <w:rPr>
          <w:rFonts w:ascii="Arial" w:hAnsi="Arial" w:cs="Arial"/>
          <w:sz w:val="18"/>
          <w:szCs w:val="18"/>
        </w:rPr>
        <w:t xml:space="preserve"> </w:t>
      </w:r>
      <w:r w:rsidR="00480B68" w:rsidRPr="00A275AB">
        <w:rPr>
          <w:rFonts w:ascii="Arial" w:hAnsi="Arial" w:cs="Arial"/>
          <w:sz w:val="18"/>
          <w:szCs w:val="18"/>
        </w:rPr>
        <w:t>2007 del ministerio de la protección social o aquella que la modifique, complemente o sustituya</w:t>
      </w:r>
      <w:r w:rsidR="00903351" w:rsidRPr="00A275AB">
        <w:rPr>
          <w:rFonts w:ascii="Arial" w:hAnsi="Arial" w:cs="Arial"/>
          <w:sz w:val="18"/>
          <w:szCs w:val="18"/>
        </w:rPr>
        <w:t>.</w:t>
      </w:r>
    </w:p>
    <w:p w14:paraId="59CF42F4"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L</w:t>
      </w:r>
      <w:r w:rsidR="00480B68" w:rsidRPr="00A275AB">
        <w:rPr>
          <w:rFonts w:ascii="Arial" w:hAnsi="Arial" w:cs="Arial"/>
          <w:b/>
          <w:sz w:val="18"/>
          <w:szCs w:val="18"/>
        </w:rPr>
        <w:t xml:space="preserve">ugar </w:t>
      </w:r>
      <w:r w:rsidRPr="00A275AB">
        <w:rPr>
          <w:rFonts w:ascii="Arial" w:hAnsi="Arial" w:cs="Arial"/>
          <w:b/>
          <w:sz w:val="18"/>
          <w:szCs w:val="18"/>
        </w:rPr>
        <w:t>de T</w:t>
      </w:r>
      <w:r w:rsidR="00480B68" w:rsidRPr="00A275AB">
        <w:rPr>
          <w:rFonts w:ascii="Arial" w:hAnsi="Arial" w:cs="Arial"/>
          <w:b/>
          <w:sz w:val="18"/>
          <w:szCs w:val="18"/>
        </w:rPr>
        <w:t>rabajo</w:t>
      </w:r>
      <w:r w:rsidR="002F7BDE" w:rsidRPr="00A275AB">
        <w:rPr>
          <w:rFonts w:ascii="Arial" w:hAnsi="Arial" w:cs="Arial"/>
          <w:b/>
          <w:sz w:val="18"/>
          <w:szCs w:val="18"/>
        </w:rPr>
        <w:t>:</w:t>
      </w:r>
      <w:r w:rsidRPr="00A275AB">
        <w:rPr>
          <w:rFonts w:ascii="Arial" w:hAnsi="Arial" w:cs="Arial"/>
          <w:sz w:val="18"/>
          <w:szCs w:val="18"/>
        </w:rPr>
        <w:t xml:space="preserve"> E</w:t>
      </w:r>
      <w:r w:rsidR="00480B68" w:rsidRPr="00A275AB">
        <w:rPr>
          <w:rFonts w:ascii="Arial" w:hAnsi="Arial" w:cs="Arial"/>
          <w:sz w:val="18"/>
          <w:szCs w:val="18"/>
        </w:rPr>
        <w:t>spacio físico en el que se realizan actividades relacionadas con el trabajo, bajo el control de la organización.</w:t>
      </w:r>
    </w:p>
    <w:p w14:paraId="7F488140" w14:textId="77777777" w:rsidR="00AF41FC" w:rsidRPr="00A275AB" w:rsidRDefault="00AF41FC" w:rsidP="00AF41FC">
      <w:pPr>
        <w:pStyle w:val="Prrafodelista"/>
        <w:numPr>
          <w:ilvl w:val="0"/>
          <w:numId w:val="33"/>
        </w:numPr>
        <w:spacing w:line="240" w:lineRule="auto"/>
        <w:jc w:val="both"/>
        <w:rPr>
          <w:rFonts w:ascii="Arial" w:hAnsi="Arial" w:cs="Arial"/>
          <w:sz w:val="18"/>
          <w:szCs w:val="18"/>
        </w:rPr>
      </w:pPr>
      <w:r w:rsidRPr="00A275AB">
        <w:rPr>
          <w:rFonts w:ascii="Arial" w:hAnsi="Arial" w:cs="Arial"/>
          <w:b/>
          <w:sz w:val="18"/>
          <w:szCs w:val="18"/>
        </w:rPr>
        <w:t xml:space="preserve">Resolución 773 de 2021. </w:t>
      </w:r>
      <w:r w:rsidRPr="00A275AB">
        <w:rPr>
          <w:rFonts w:ascii="Arial" w:hAnsi="Arial" w:cs="Arial"/>
          <w:sz w:val="18"/>
          <w:szCs w:val="18"/>
        </w:rPr>
        <w:t>Sitio que implica una actividad laboral y que, para el caso de la manipulación de productos químicos por parte del trabajador, comprende su fabricación, almacenamiento, uso y/o comercialización.</w:t>
      </w:r>
    </w:p>
    <w:p w14:paraId="1B9362B2"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lastRenderedPageBreak/>
        <w:t>M</w:t>
      </w:r>
      <w:r w:rsidR="00480B68" w:rsidRPr="00A275AB">
        <w:rPr>
          <w:rFonts w:ascii="Arial" w:hAnsi="Arial" w:cs="Arial"/>
          <w:b/>
          <w:sz w:val="18"/>
          <w:szCs w:val="18"/>
        </w:rPr>
        <w:t xml:space="preserve">edida(s) de </w:t>
      </w:r>
      <w:r w:rsidRPr="00A275AB">
        <w:rPr>
          <w:rFonts w:ascii="Arial" w:hAnsi="Arial" w:cs="Arial"/>
          <w:b/>
          <w:sz w:val="18"/>
          <w:szCs w:val="18"/>
        </w:rPr>
        <w:t>C</w:t>
      </w:r>
      <w:r w:rsidR="00480B68" w:rsidRPr="00A275AB">
        <w:rPr>
          <w:rFonts w:ascii="Arial" w:hAnsi="Arial" w:cs="Arial"/>
          <w:b/>
          <w:sz w:val="18"/>
          <w:szCs w:val="18"/>
        </w:rPr>
        <w:t>ontrol</w:t>
      </w:r>
      <w:r w:rsidR="002F7BDE" w:rsidRPr="00A275AB">
        <w:rPr>
          <w:rFonts w:ascii="Arial" w:hAnsi="Arial" w:cs="Arial"/>
          <w:b/>
          <w:sz w:val="18"/>
          <w:szCs w:val="18"/>
        </w:rPr>
        <w:t>:</w:t>
      </w:r>
      <w:r w:rsidRPr="00A275AB">
        <w:rPr>
          <w:rFonts w:ascii="Arial" w:hAnsi="Arial" w:cs="Arial"/>
          <w:sz w:val="18"/>
          <w:szCs w:val="18"/>
        </w:rPr>
        <w:t xml:space="preserve"> M</w:t>
      </w:r>
      <w:r w:rsidR="00480B68" w:rsidRPr="00A275AB">
        <w:rPr>
          <w:rFonts w:ascii="Arial" w:hAnsi="Arial" w:cs="Arial"/>
          <w:sz w:val="18"/>
          <w:szCs w:val="18"/>
        </w:rPr>
        <w:t>edida(s) implementada(s) con el fin de minimizar la ocurrencia de incidentes.</w:t>
      </w:r>
      <w:r w:rsidR="00AF41FC" w:rsidRPr="00A275AB">
        <w:rPr>
          <w:rFonts w:ascii="Arial" w:hAnsi="Arial" w:cs="Arial"/>
          <w:sz w:val="18"/>
          <w:szCs w:val="18"/>
        </w:rPr>
        <w:t xml:space="preserve"> (GTC 45:2012 numeral 2).</w:t>
      </w:r>
    </w:p>
    <w:p w14:paraId="003E169E"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N</w:t>
      </w:r>
      <w:r w:rsidR="00480B68" w:rsidRPr="00A275AB">
        <w:rPr>
          <w:rFonts w:ascii="Arial" w:hAnsi="Arial" w:cs="Arial"/>
          <w:b/>
          <w:sz w:val="18"/>
          <w:szCs w:val="18"/>
        </w:rPr>
        <w:t xml:space="preserve">ivel de </w:t>
      </w:r>
      <w:r w:rsidRPr="00A275AB">
        <w:rPr>
          <w:rFonts w:ascii="Arial" w:hAnsi="Arial" w:cs="Arial"/>
          <w:b/>
          <w:sz w:val="18"/>
          <w:szCs w:val="18"/>
        </w:rPr>
        <w:t>C</w:t>
      </w:r>
      <w:r w:rsidR="002F7BDE" w:rsidRPr="00A275AB">
        <w:rPr>
          <w:rFonts w:ascii="Arial" w:hAnsi="Arial" w:cs="Arial"/>
          <w:b/>
          <w:sz w:val="18"/>
          <w:szCs w:val="18"/>
        </w:rPr>
        <w:t>onsecuencia (NC</w:t>
      </w:r>
      <w:r w:rsidR="00480B68" w:rsidRPr="00A275AB">
        <w:rPr>
          <w:rFonts w:ascii="Arial" w:hAnsi="Arial" w:cs="Arial"/>
          <w:b/>
          <w:sz w:val="18"/>
          <w:szCs w:val="18"/>
        </w:rPr>
        <w:t>)</w:t>
      </w:r>
      <w:r w:rsidRPr="00A275AB">
        <w:rPr>
          <w:rFonts w:ascii="Arial" w:hAnsi="Arial" w:cs="Arial"/>
          <w:b/>
          <w:sz w:val="18"/>
          <w:szCs w:val="18"/>
        </w:rPr>
        <w:t>:</w:t>
      </w:r>
      <w:r w:rsidRPr="00A275AB">
        <w:rPr>
          <w:rFonts w:ascii="Arial" w:hAnsi="Arial" w:cs="Arial"/>
          <w:sz w:val="18"/>
          <w:szCs w:val="18"/>
        </w:rPr>
        <w:t xml:space="preserve"> M</w:t>
      </w:r>
      <w:r w:rsidR="00480B68" w:rsidRPr="00A275AB">
        <w:rPr>
          <w:rFonts w:ascii="Arial" w:hAnsi="Arial" w:cs="Arial"/>
          <w:sz w:val="18"/>
          <w:szCs w:val="18"/>
        </w:rPr>
        <w:t>edida de la severidad de las consecuencias</w:t>
      </w:r>
    </w:p>
    <w:p w14:paraId="68F6579B"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N</w:t>
      </w:r>
      <w:r w:rsidR="002F7BDE" w:rsidRPr="00A275AB">
        <w:rPr>
          <w:rFonts w:ascii="Arial" w:hAnsi="Arial" w:cs="Arial"/>
          <w:b/>
          <w:sz w:val="18"/>
          <w:szCs w:val="18"/>
        </w:rPr>
        <w:t>ivel de D</w:t>
      </w:r>
      <w:r w:rsidR="00480B68" w:rsidRPr="00A275AB">
        <w:rPr>
          <w:rFonts w:ascii="Arial" w:hAnsi="Arial" w:cs="Arial"/>
          <w:b/>
          <w:sz w:val="18"/>
          <w:szCs w:val="18"/>
        </w:rPr>
        <w:t>eficiencia (</w:t>
      </w:r>
      <w:r w:rsidR="002F7BDE" w:rsidRPr="00A275AB">
        <w:rPr>
          <w:rFonts w:ascii="Arial" w:hAnsi="Arial" w:cs="Arial"/>
          <w:b/>
          <w:sz w:val="18"/>
          <w:szCs w:val="18"/>
        </w:rPr>
        <w:t xml:space="preserve">ND): </w:t>
      </w:r>
      <w:r w:rsidR="002F7BDE" w:rsidRPr="00A275AB">
        <w:rPr>
          <w:rFonts w:ascii="Arial" w:hAnsi="Arial" w:cs="Arial"/>
          <w:sz w:val="18"/>
          <w:szCs w:val="18"/>
        </w:rPr>
        <w:t>M</w:t>
      </w:r>
      <w:r w:rsidR="00480B68" w:rsidRPr="00A275AB">
        <w:rPr>
          <w:rFonts w:ascii="Arial" w:hAnsi="Arial" w:cs="Arial"/>
          <w:sz w:val="18"/>
          <w:szCs w:val="18"/>
        </w:rPr>
        <w:t>agnitud de la relación esperable entre (1) el conjunto de peligros detectados y su relación causal directa con posibles incidentes y (2), con la eficacia de</w:t>
      </w:r>
      <w:r w:rsidR="00472AC6" w:rsidRPr="00A275AB">
        <w:rPr>
          <w:rFonts w:ascii="Arial" w:hAnsi="Arial" w:cs="Arial"/>
          <w:sz w:val="18"/>
          <w:szCs w:val="18"/>
        </w:rPr>
        <w:t xml:space="preserve"> </w:t>
      </w:r>
      <w:r w:rsidR="00480B68" w:rsidRPr="00A275AB">
        <w:rPr>
          <w:rFonts w:ascii="Arial" w:hAnsi="Arial" w:cs="Arial"/>
          <w:sz w:val="18"/>
          <w:szCs w:val="18"/>
        </w:rPr>
        <w:t>las medidas preventivas existentes en un lugar de trabajo.</w:t>
      </w:r>
    </w:p>
    <w:p w14:paraId="4D8BB598"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N</w:t>
      </w:r>
      <w:r w:rsidR="002F7BDE" w:rsidRPr="00A275AB">
        <w:rPr>
          <w:rFonts w:ascii="Arial" w:hAnsi="Arial" w:cs="Arial"/>
          <w:b/>
          <w:sz w:val="18"/>
          <w:szCs w:val="18"/>
        </w:rPr>
        <w:t>ivel de E</w:t>
      </w:r>
      <w:r w:rsidR="00480B68" w:rsidRPr="00A275AB">
        <w:rPr>
          <w:rFonts w:ascii="Arial" w:hAnsi="Arial" w:cs="Arial"/>
          <w:b/>
          <w:sz w:val="18"/>
          <w:szCs w:val="18"/>
        </w:rPr>
        <w:t>xposición (</w:t>
      </w:r>
      <w:r w:rsidR="002F7BDE" w:rsidRPr="00A275AB">
        <w:rPr>
          <w:rFonts w:ascii="Arial" w:hAnsi="Arial" w:cs="Arial"/>
          <w:b/>
          <w:sz w:val="18"/>
          <w:szCs w:val="18"/>
        </w:rPr>
        <w:t>NE):</w:t>
      </w:r>
      <w:r w:rsidR="002F7BDE" w:rsidRPr="00A275AB">
        <w:rPr>
          <w:rFonts w:ascii="Arial" w:hAnsi="Arial" w:cs="Arial"/>
          <w:i/>
          <w:sz w:val="18"/>
          <w:szCs w:val="18"/>
        </w:rPr>
        <w:t xml:space="preserve"> </w:t>
      </w:r>
      <w:r w:rsidR="002F7BDE" w:rsidRPr="00A275AB">
        <w:rPr>
          <w:rFonts w:ascii="Arial" w:hAnsi="Arial" w:cs="Arial"/>
          <w:sz w:val="18"/>
          <w:szCs w:val="18"/>
        </w:rPr>
        <w:t>S</w:t>
      </w:r>
      <w:r w:rsidR="00480B68" w:rsidRPr="00A275AB">
        <w:rPr>
          <w:rFonts w:ascii="Arial" w:hAnsi="Arial" w:cs="Arial"/>
          <w:sz w:val="18"/>
          <w:szCs w:val="18"/>
        </w:rPr>
        <w:t>ituación de exposición a un peligro que se presenta en un tiempo determinado durante la jornada.</w:t>
      </w:r>
    </w:p>
    <w:p w14:paraId="03C259BF"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N</w:t>
      </w:r>
      <w:r w:rsidR="002F7BDE" w:rsidRPr="00A275AB">
        <w:rPr>
          <w:rFonts w:ascii="Arial" w:hAnsi="Arial" w:cs="Arial"/>
          <w:b/>
          <w:sz w:val="18"/>
          <w:szCs w:val="18"/>
        </w:rPr>
        <w:t>ivel de P</w:t>
      </w:r>
      <w:r w:rsidR="00480B68" w:rsidRPr="00A275AB">
        <w:rPr>
          <w:rFonts w:ascii="Arial" w:hAnsi="Arial" w:cs="Arial"/>
          <w:b/>
          <w:sz w:val="18"/>
          <w:szCs w:val="18"/>
        </w:rPr>
        <w:t>robabilidad (</w:t>
      </w:r>
      <w:r w:rsidR="002F7BDE" w:rsidRPr="00A275AB">
        <w:rPr>
          <w:rFonts w:ascii="Arial" w:hAnsi="Arial" w:cs="Arial"/>
          <w:b/>
          <w:sz w:val="18"/>
          <w:szCs w:val="18"/>
        </w:rPr>
        <w:t>NP):</w:t>
      </w:r>
      <w:r w:rsidR="002F7BDE" w:rsidRPr="00A275AB">
        <w:rPr>
          <w:rFonts w:ascii="Arial" w:hAnsi="Arial" w:cs="Arial"/>
          <w:i/>
          <w:sz w:val="18"/>
          <w:szCs w:val="18"/>
        </w:rPr>
        <w:t xml:space="preserve"> </w:t>
      </w:r>
      <w:r w:rsidR="002F7BDE" w:rsidRPr="00A275AB">
        <w:rPr>
          <w:rFonts w:ascii="Arial" w:hAnsi="Arial" w:cs="Arial"/>
          <w:sz w:val="18"/>
          <w:szCs w:val="18"/>
        </w:rPr>
        <w:t>P</w:t>
      </w:r>
      <w:r w:rsidR="00480B68" w:rsidRPr="00A275AB">
        <w:rPr>
          <w:rFonts w:ascii="Arial" w:hAnsi="Arial" w:cs="Arial"/>
          <w:sz w:val="18"/>
          <w:szCs w:val="18"/>
        </w:rPr>
        <w:t>roducto del nivel de deficiencia por el nivel de exposición.</w:t>
      </w:r>
    </w:p>
    <w:p w14:paraId="51F9997A"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i/>
          <w:sz w:val="18"/>
          <w:szCs w:val="18"/>
        </w:rPr>
        <w:t>N</w:t>
      </w:r>
      <w:r w:rsidR="00480B68" w:rsidRPr="00A275AB">
        <w:rPr>
          <w:rFonts w:ascii="Arial" w:hAnsi="Arial" w:cs="Arial"/>
          <w:i/>
          <w:sz w:val="18"/>
          <w:szCs w:val="18"/>
        </w:rPr>
        <w:t>ivel de riesgo.</w:t>
      </w:r>
      <w:r w:rsidR="00480B68" w:rsidRPr="00A275AB">
        <w:rPr>
          <w:rFonts w:ascii="Arial" w:hAnsi="Arial" w:cs="Arial"/>
          <w:sz w:val="18"/>
          <w:szCs w:val="18"/>
        </w:rPr>
        <w:t xml:space="preserve"> magnitud de un riesgo resultante del producto del nivel de probabilidad por el nivel de consecuencia.</w:t>
      </w:r>
    </w:p>
    <w:p w14:paraId="6F81B3C9"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P</w:t>
      </w:r>
      <w:r w:rsidR="002F7BDE" w:rsidRPr="00A275AB">
        <w:rPr>
          <w:rFonts w:ascii="Arial" w:hAnsi="Arial" w:cs="Arial"/>
          <w:b/>
          <w:sz w:val="18"/>
          <w:szCs w:val="18"/>
        </w:rPr>
        <w:t>artes I</w:t>
      </w:r>
      <w:r w:rsidR="00480B68" w:rsidRPr="00A275AB">
        <w:rPr>
          <w:rFonts w:ascii="Arial" w:hAnsi="Arial" w:cs="Arial"/>
          <w:b/>
          <w:sz w:val="18"/>
          <w:szCs w:val="18"/>
        </w:rPr>
        <w:t>nteresadas</w:t>
      </w:r>
      <w:r w:rsidR="002F7BDE" w:rsidRPr="00A275AB">
        <w:rPr>
          <w:rFonts w:ascii="Arial" w:hAnsi="Arial" w:cs="Arial"/>
          <w:b/>
          <w:sz w:val="18"/>
          <w:szCs w:val="18"/>
        </w:rPr>
        <w:t>:</w:t>
      </w:r>
      <w:r w:rsidR="002F7BDE" w:rsidRPr="00A275AB">
        <w:rPr>
          <w:rFonts w:ascii="Arial" w:hAnsi="Arial" w:cs="Arial"/>
          <w:sz w:val="18"/>
          <w:szCs w:val="18"/>
        </w:rPr>
        <w:t xml:space="preserve"> P</w:t>
      </w:r>
      <w:r w:rsidR="00480B68" w:rsidRPr="00A275AB">
        <w:rPr>
          <w:rFonts w:ascii="Arial" w:hAnsi="Arial" w:cs="Arial"/>
          <w:sz w:val="18"/>
          <w:szCs w:val="18"/>
        </w:rPr>
        <w:t xml:space="preserve">ersona o grupo dentro o fuera del lugar de trabajo involucrado o afectado por el desempeño de seguridad y salud </w:t>
      </w:r>
      <w:r w:rsidR="0008473D" w:rsidRPr="00A275AB">
        <w:rPr>
          <w:rFonts w:ascii="Arial" w:hAnsi="Arial" w:cs="Arial"/>
          <w:sz w:val="18"/>
          <w:szCs w:val="18"/>
        </w:rPr>
        <w:t>en e</w:t>
      </w:r>
      <w:r w:rsidR="00480B68" w:rsidRPr="00A275AB">
        <w:rPr>
          <w:rFonts w:ascii="Arial" w:hAnsi="Arial" w:cs="Arial"/>
          <w:sz w:val="18"/>
          <w:szCs w:val="18"/>
        </w:rPr>
        <w:t>l</w:t>
      </w:r>
      <w:r w:rsidR="0008473D" w:rsidRPr="00A275AB">
        <w:rPr>
          <w:rFonts w:ascii="Arial" w:hAnsi="Arial" w:cs="Arial"/>
          <w:sz w:val="18"/>
          <w:szCs w:val="18"/>
        </w:rPr>
        <w:t xml:space="preserve"> trabajo</w:t>
      </w:r>
      <w:r w:rsidR="00480B68" w:rsidRPr="00A275AB">
        <w:rPr>
          <w:rFonts w:ascii="Arial" w:hAnsi="Arial" w:cs="Arial"/>
          <w:sz w:val="18"/>
          <w:szCs w:val="18"/>
        </w:rPr>
        <w:t xml:space="preserve"> de una organización.</w:t>
      </w:r>
    </w:p>
    <w:p w14:paraId="5DDB1762" w14:textId="77777777" w:rsidR="00B51C43" w:rsidRPr="00A275AB" w:rsidRDefault="00903351" w:rsidP="00903351">
      <w:pPr>
        <w:pStyle w:val="Prrafodelista"/>
        <w:numPr>
          <w:ilvl w:val="1"/>
          <w:numId w:val="18"/>
        </w:numPr>
        <w:spacing w:line="240" w:lineRule="auto"/>
        <w:ind w:left="709"/>
        <w:jc w:val="both"/>
        <w:rPr>
          <w:rFonts w:ascii="Arial" w:hAnsi="Arial" w:cs="Arial"/>
          <w:sz w:val="18"/>
          <w:szCs w:val="18"/>
        </w:rPr>
      </w:pPr>
      <w:r w:rsidRPr="00A275AB">
        <w:rPr>
          <w:rFonts w:ascii="Arial" w:hAnsi="Arial" w:cs="Arial"/>
          <w:b/>
          <w:sz w:val="18"/>
          <w:szCs w:val="18"/>
        </w:rPr>
        <w:t>P</w:t>
      </w:r>
      <w:r w:rsidR="00480B68" w:rsidRPr="00A275AB">
        <w:rPr>
          <w:rFonts w:ascii="Arial" w:hAnsi="Arial" w:cs="Arial"/>
          <w:b/>
          <w:sz w:val="18"/>
          <w:szCs w:val="18"/>
        </w:rPr>
        <w:t>eligro</w:t>
      </w:r>
      <w:r w:rsidR="002F7BDE" w:rsidRPr="00A275AB">
        <w:rPr>
          <w:rFonts w:ascii="Arial" w:hAnsi="Arial" w:cs="Arial"/>
          <w:b/>
          <w:sz w:val="18"/>
          <w:szCs w:val="18"/>
        </w:rPr>
        <w:t>:</w:t>
      </w:r>
      <w:r w:rsidR="002F7BDE" w:rsidRPr="00A275AB">
        <w:rPr>
          <w:rFonts w:ascii="Arial" w:hAnsi="Arial" w:cs="Arial"/>
          <w:sz w:val="18"/>
          <w:szCs w:val="18"/>
        </w:rPr>
        <w:t xml:space="preserve"> </w:t>
      </w:r>
      <w:r w:rsidR="00AF41FC" w:rsidRPr="00A275AB">
        <w:rPr>
          <w:rFonts w:ascii="Arial" w:hAnsi="Arial" w:cs="Arial"/>
          <w:sz w:val="18"/>
          <w:szCs w:val="18"/>
        </w:rPr>
        <w:t>Característica química o física intrínseca de una sustancia peligrosa o una manifestación de energía, con el potencial de causar daño a la salud de los trabajadores, la población, el ambiente o la infraestructura. (Decreto 1072 de 2015 artículo 2.2.4.12.5). Fuente, situación o acto con potencial de causar daño en la salud de los trabajadores, en los equipos o en las instalaciones. (Decreto 1072 de 2015 artículo 2.2.4.6.2)</w:t>
      </w:r>
    </w:p>
    <w:p w14:paraId="391D0410" w14:textId="77777777" w:rsidR="00B51C43" w:rsidRPr="00A275AB" w:rsidRDefault="00903351" w:rsidP="002F7BDE">
      <w:pPr>
        <w:pStyle w:val="Prrafodelista"/>
        <w:numPr>
          <w:ilvl w:val="1"/>
          <w:numId w:val="18"/>
        </w:numPr>
        <w:spacing w:after="0" w:line="240" w:lineRule="auto"/>
        <w:ind w:left="709"/>
        <w:jc w:val="both"/>
        <w:rPr>
          <w:rFonts w:ascii="Arial" w:hAnsi="Arial" w:cs="Arial"/>
          <w:sz w:val="18"/>
          <w:szCs w:val="18"/>
        </w:rPr>
      </w:pPr>
      <w:r w:rsidRPr="00A275AB">
        <w:rPr>
          <w:rFonts w:ascii="Arial" w:hAnsi="Arial" w:cs="Arial"/>
          <w:b/>
          <w:sz w:val="18"/>
          <w:szCs w:val="18"/>
        </w:rPr>
        <w:t>P</w:t>
      </w:r>
      <w:r w:rsidR="00480B68" w:rsidRPr="00A275AB">
        <w:rPr>
          <w:rFonts w:ascii="Arial" w:hAnsi="Arial" w:cs="Arial"/>
          <w:b/>
          <w:sz w:val="18"/>
          <w:szCs w:val="18"/>
        </w:rPr>
        <w:t xml:space="preserve">ersonal </w:t>
      </w:r>
      <w:r w:rsidR="002F7BDE" w:rsidRPr="00A275AB">
        <w:rPr>
          <w:rFonts w:ascii="Arial" w:hAnsi="Arial" w:cs="Arial"/>
          <w:b/>
          <w:sz w:val="18"/>
          <w:szCs w:val="18"/>
        </w:rPr>
        <w:t>E</w:t>
      </w:r>
      <w:r w:rsidR="00480B68" w:rsidRPr="00A275AB">
        <w:rPr>
          <w:rFonts w:ascii="Arial" w:hAnsi="Arial" w:cs="Arial"/>
          <w:b/>
          <w:sz w:val="18"/>
          <w:szCs w:val="18"/>
        </w:rPr>
        <w:t>xpuesto</w:t>
      </w:r>
      <w:r w:rsidR="002F7BDE" w:rsidRPr="00A275AB">
        <w:rPr>
          <w:rFonts w:ascii="Arial" w:hAnsi="Arial" w:cs="Arial"/>
          <w:b/>
          <w:sz w:val="18"/>
          <w:szCs w:val="18"/>
        </w:rPr>
        <w:t>:</w:t>
      </w:r>
      <w:r w:rsidR="002F7BDE" w:rsidRPr="00A275AB">
        <w:rPr>
          <w:rFonts w:ascii="Arial" w:hAnsi="Arial" w:cs="Arial"/>
          <w:i/>
          <w:sz w:val="18"/>
          <w:szCs w:val="18"/>
        </w:rPr>
        <w:t xml:space="preserve"> </w:t>
      </w:r>
      <w:r w:rsidR="002F7BDE" w:rsidRPr="00A275AB">
        <w:rPr>
          <w:rFonts w:ascii="Arial" w:hAnsi="Arial" w:cs="Arial"/>
          <w:sz w:val="18"/>
          <w:szCs w:val="18"/>
        </w:rPr>
        <w:t>N</w:t>
      </w:r>
      <w:r w:rsidR="00480B68" w:rsidRPr="00A275AB">
        <w:rPr>
          <w:rFonts w:ascii="Arial" w:hAnsi="Arial" w:cs="Arial"/>
          <w:sz w:val="18"/>
          <w:szCs w:val="18"/>
        </w:rPr>
        <w:t>úmero de personas que están en contacto con peligro.</w:t>
      </w:r>
      <w:r w:rsidR="00AF41FC" w:rsidRPr="00A275AB">
        <w:rPr>
          <w:rFonts w:ascii="Arial" w:hAnsi="Arial" w:cs="Arial"/>
          <w:sz w:val="18"/>
          <w:szCs w:val="18"/>
        </w:rPr>
        <w:t xml:space="preserve"> (GTC 45:2012 numeral 2)</w:t>
      </w:r>
    </w:p>
    <w:p w14:paraId="29319E26" w14:textId="77777777" w:rsidR="00480B68" w:rsidRPr="00A275AB" w:rsidRDefault="00903351" w:rsidP="002F7BDE">
      <w:pPr>
        <w:numPr>
          <w:ilvl w:val="1"/>
          <w:numId w:val="18"/>
        </w:numPr>
        <w:ind w:left="709"/>
        <w:jc w:val="both"/>
        <w:rPr>
          <w:rFonts w:ascii="Arial" w:hAnsi="Arial" w:cs="Arial"/>
          <w:sz w:val="18"/>
          <w:szCs w:val="18"/>
        </w:rPr>
      </w:pPr>
      <w:r w:rsidRPr="00A275AB">
        <w:rPr>
          <w:rFonts w:ascii="Arial" w:hAnsi="Arial" w:cs="Arial"/>
          <w:b/>
          <w:sz w:val="18"/>
          <w:szCs w:val="18"/>
        </w:rPr>
        <w:t>P</w:t>
      </w:r>
      <w:r w:rsidR="00480B68" w:rsidRPr="00A275AB">
        <w:rPr>
          <w:rFonts w:ascii="Arial" w:hAnsi="Arial" w:cs="Arial"/>
          <w:b/>
          <w:sz w:val="18"/>
          <w:szCs w:val="18"/>
        </w:rPr>
        <w:t>revención:</w:t>
      </w:r>
      <w:r w:rsidR="002F7BDE" w:rsidRPr="00A275AB">
        <w:rPr>
          <w:rFonts w:ascii="Arial" w:hAnsi="Arial" w:cs="Arial"/>
          <w:sz w:val="18"/>
          <w:szCs w:val="18"/>
        </w:rPr>
        <w:t xml:space="preserve"> C</w:t>
      </w:r>
      <w:r w:rsidR="00480B68" w:rsidRPr="00A275AB">
        <w:rPr>
          <w:rFonts w:ascii="Arial" w:hAnsi="Arial" w:cs="Arial"/>
          <w:sz w:val="18"/>
          <w:szCs w:val="18"/>
        </w:rPr>
        <w:t>onjunto de actividades o medidas adoptadas o previstas en todas las fases de la actividad de la empresa con el fin de evitar o disminuir los riesgos derivados del trabajo.</w:t>
      </w:r>
    </w:p>
    <w:p w14:paraId="6F8CE474" w14:textId="77777777" w:rsidR="00B51C43" w:rsidRPr="00A275AB" w:rsidRDefault="00903351" w:rsidP="00480B68">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P</w:t>
      </w:r>
      <w:r w:rsidR="00480B68" w:rsidRPr="00A275AB">
        <w:rPr>
          <w:rFonts w:ascii="Arial" w:hAnsi="Arial" w:cs="Arial"/>
          <w:b/>
          <w:sz w:val="18"/>
          <w:szCs w:val="18"/>
        </w:rPr>
        <w:t>robabilidad</w:t>
      </w:r>
      <w:r w:rsidR="002F7BDE" w:rsidRPr="00A275AB">
        <w:rPr>
          <w:rFonts w:ascii="Arial" w:hAnsi="Arial" w:cs="Arial"/>
          <w:b/>
          <w:sz w:val="18"/>
          <w:szCs w:val="18"/>
        </w:rPr>
        <w:t>:</w:t>
      </w:r>
      <w:r w:rsidR="002F7BDE" w:rsidRPr="00A275AB">
        <w:rPr>
          <w:rFonts w:ascii="Arial" w:hAnsi="Arial" w:cs="Arial"/>
          <w:sz w:val="18"/>
          <w:szCs w:val="18"/>
        </w:rPr>
        <w:t xml:space="preserve"> G</w:t>
      </w:r>
      <w:r w:rsidR="00480B68" w:rsidRPr="00A275AB">
        <w:rPr>
          <w:rFonts w:ascii="Arial" w:hAnsi="Arial" w:cs="Arial"/>
          <w:sz w:val="18"/>
          <w:szCs w:val="18"/>
        </w:rPr>
        <w:t>rado de posibilidad de que ocurra un evento no deseado y pueda producir consecuencias.</w:t>
      </w:r>
    </w:p>
    <w:p w14:paraId="0B252F61" w14:textId="77777777" w:rsidR="00B51C43" w:rsidRPr="00A275AB" w:rsidRDefault="00903351" w:rsidP="00480B68">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P</w:t>
      </w:r>
      <w:r w:rsidR="00480B68" w:rsidRPr="00A275AB">
        <w:rPr>
          <w:rFonts w:ascii="Arial" w:hAnsi="Arial" w:cs="Arial"/>
          <w:b/>
          <w:sz w:val="18"/>
          <w:szCs w:val="18"/>
        </w:rPr>
        <w:t>roceso</w:t>
      </w:r>
      <w:r w:rsidR="002F7BDE" w:rsidRPr="00A275AB">
        <w:rPr>
          <w:rFonts w:ascii="Arial" w:hAnsi="Arial" w:cs="Arial"/>
          <w:b/>
          <w:sz w:val="18"/>
          <w:szCs w:val="18"/>
        </w:rPr>
        <w:t>:</w:t>
      </w:r>
      <w:r w:rsidR="002F7BDE" w:rsidRPr="00A275AB">
        <w:rPr>
          <w:rFonts w:ascii="Arial" w:hAnsi="Arial" w:cs="Arial"/>
          <w:sz w:val="18"/>
          <w:szCs w:val="18"/>
        </w:rPr>
        <w:t xml:space="preserve"> C</w:t>
      </w:r>
      <w:r w:rsidR="00480B68" w:rsidRPr="00A275AB">
        <w:rPr>
          <w:rFonts w:ascii="Arial" w:hAnsi="Arial" w:cs="Arial"/>
          <w:sz w:val="18"/>
          <w:szCs w:val="18"/>
        </w:rPr>
        <w:t>onjunto de actividades mutuamente relacionadas o que interactúan, las cuales transforman elementos de entrada en resultados.</w:t>
      </w:r>
    </w:p>
    <w:p w14:paraId="2C974BD2" w14:textId="77777777" w:rsidR="00B93BFA" w:rsidRPr="00A275AB" w:rsidRDefault="00903351"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R</w:t>
      </w:r>
      <w:r w:rsidR="002F7BDE" w:rsidRPr="00A275AB">
        <w:rPr>
          <w:rFonts w:ascii="Arial" w:hAnsi="Arial" w:cs="Arial"/>
          <w:b/>
          <w:sz w:val="18"/>
          <w:szCs w:val="18"/>
        </w:rPr>
        <w:t>iesgo:</w:t>
      </w:r>
      <w:r w:rsidR="002F7BDE" w:rsidRPr="00A275AB">
        <w:rPr>
          <w:rFonts w:ascii="Arial" w:hAnsi="Arial" w:cs="Arial"/>
          <w:sz w:val="18"/>
          <w:szCs w:val="18"/>
        </w:rPr>
        <w:t xml:space="preserve"> </w:t>
      </w:r>
      <w:r w:rsidR="00B93BFA" w:rsidRPr="00A275AB">
        <w:rPr>
          <w:rFonts w:ascii="Arial" w:hAnsi="Arial" w:cs="Arial"/>
          <w:sz w:val="18"/>
          <w:szCs w:val="18"/>
        </w:rPr>
        <w:t>Combinación de la probabilidad de que ocurra una o más exposiciones o eventos peligrosos y la severidad del daño que puede ser causada por estos. (Decreto 1072 de 2015 artículo 2.2.4.6.2)</w:t>
      </w:r>
    </w:p>
    <w:p w14:paraId="434477E1" w14:textId="77777777" w:rsidR="00B51C43" w:rsidRPr="00A275AB" w:rsidRDefault="00903351" w:rsidP="00A45911">
      <w:pPr>
        <w:pStyle w:val="Prrafodelista"/>
        <w:numPr>
          <w:ilvl w:val="0"/>
          <w:numId w:val="17"/>
        </w:numPr>
        <w:spacing w:line="240" w:lineRule="auto"/>
        <w:jc w:val="both"/>
        <w:rPr>
          <w:rFonts w:ascii="Arial" w:hAnsi="Arial" w:cs="Arial"/>
          <w:sz w:val="18"/>
          <w:szCs w:val="18"/>
        </w:rPr>
      </w:pPr>
      <w:r w:rsidRPr="00A275AB">
        <w:rPr>
          <w:rFonts w:ascii="Arial" w:hAnsi="Arial" w:cs="Arial"/>
          <w:b/>
          <w:sz w:val="18"/>
          <w:szCs w:val="18"/>
        </w:rPr>
        <w:t>R</w:t>
      </w:r>
      <w:r w:rsidR="002F7BDE" w:rsidRPr="00A275AB">
        <w:rPr>
          <w:rFonts w:ascii="Arial" w:hAnsi="Arial" w:cs="Arial"/>
          <w:b/>
          <w:sz w:val="18"/>
          <w:szCs w:val="18"/>
        </w:rPr>
        <w:t>iesgo A</w:t>
      </w:r>
      <w:r w:rsidR="00480B68" w:rsidRPr="00A275AB">
        <w:rPr>
          <w:rFonts w:ascii="Arial" w:hAnsi="Arial" w:cs="Arial"/>
          <w:b/>
          <w:sz w:val="18"/>
          <w:szCs w:val="18"/>
        </w:rPr>
        <w:t>ceptabl</w:t>
      </w:r>
      <w:r w:rsidR="002F7BDE" w:rsidRPr="00A275AB">
        <w:rPr>
          <w:rFonts w:ascii="Arial" w:hAnsi="Arial" w:cs="Arial"/>
          <w:b/>
          <w:sz w:val="18"/>
          <w:szCs w:val="18"/>
        </w:rPr>
        <w:t>e:</w:t>
      </w:r>
      <w:r w:rsidR="002F7BDE" w:rsidRPr="00A275AB">
        <w:rPr>
          <w:rFonts w:ascii="Arial" w:hAnsi="Arial" w:cs="Arial"/>
          <w:sz w:val="18"/>
          <w:szCs w:val="18"/>
        </w:rPr>
        <w:t xml:space="preserve"> R</w:t>
      </w:r>
      <w:r w:rsidR="00480B68" w:rsidRPr="00A275AB">
        <w:rPr>
          <w:rFonts w:ascii="Arial" w:hAnsi="Arial" w:cs="Arial"/>
          <w:sz w:val="18"/>
          <w:szCs w:val="18"/>
        </w:rPr>
        <w:t xml:space="preserve">iesgo que ha sido reducido a un nivel que la organización puede tolerar, respecto a sus obligaciones legales y su propia política en seguridad y salud </w:t>
      </w:r>
      <w:r w:rsidR="0008473D" w:rsidRPr="00A275AB">
        <w:rPr>
          <w:rFonts w:ascii="Arial" w:hAnsi="Arial" w:cs="Arial"/>
          <w:sz w:val="18"/>
          <w:szCs w:val="18"/>
        </w:rPr>
        <w:t>en el trabajo</w:t>
      </w:r>
      <w:r w:rsidR="00480B68" w:rsidRPr="00A275AB">
        <w:rPr>
          <w:rFonts w:ascii="Arial" w:hAnsi="Arial" w:cs="Arial"/>
          <w:sz w:val="18"/>
          <w:szCs w:val="18"/>
        </w:rPr>
        <w:t>.</w:t>
      </w:r>
      <w:r w:rsidR="00AA376E" w:rsidRPr="00A275AB">
        <w:rPr>
          <w:rFonts w:ascii="Arial" w:hAnsi="Arial" w:cs="Arial"/>
          <w:sz w:val="18"/>
          <w:szCs w:val="18"/>
        </w:rPr>
        <w:t xml:space="preserve"> </w:t>
      </w:r>
    </w:p>
    <w:p w14:paraId="34B7BC3E" w14:textId="77777777" w:rsidR="00AA376E" w:rsidRPr="00A275AB" w:rsidRDefault="002F7BDE" w:rsidP="00AA376E">
      <w:pPr>
        <w:numPr>
          <w:ilvl w:val="0"/>
          <w:numId w:val="17"/>
        </w:numPr>
        <w:rPr>
          <w:rFonts w:ascii="Arial" w:eastAsia="Calibri" w:hAnsi="Arial" w:cs="Arial"/>
          <w:sz w:val="18"/>
          <w:szCs w:val="18"/>
          <w:lang w:eastAsia="en-US"/>
        </w:rPr>
      </w:pPr>
      <w:r w:rsidRPr="00A275AB">
        <w:rPr>
          <w:rFonts w:ascii="Arial" w:hAnsi="Arial" w:cs="Arial"/>
          <w:b/>
          <w:sz w:val="18"/>
          <w:szCs w:val="18"/>
        </w:rPr>
        <w:t>Valoración de los Riesgos:</w:t>
      </w:r>
      <w:r w:rsidRPr="00A275AB">
        <w:rPr>
          <w:rFonts w:ascii="Arial" w:hAnsi="Arial" w:cs="Arial"/>
          <w:sz w:val="18"/>
          <w:szCs w:val="18"/>
        </w:rPr>
        <w:t xml:space="preserve"> </w:t>
      </w:r>
      <w:r w:rsidR="00AA376E" w:rsidRPr="00A275AB">
        <w:rPr>
          <w:rFonts w:ascii="Arial" w:eastAsia="Calibri" w:hAnsi="Arial" w:cs="Arial"/>
          <w:sz w:val="18"/>
          <w:szCs w:val="18"/>
          <w:lang w:eastAsia="en-US"/>
        </w:rPr>
        <w:t>Consiste en emitir un juicio sobre la tolerancia o no del riesgo estimado. (Decreto 1072 de 2015 artículo 2.2.4.6.2)</w:t>
      </w:r>
    </w:p>
    <w:p w14:paraId="07BD77A2" w14:textId="77777777" w:rsidR="00B51C43" w:rsidRPr="00A275AB" w:rsidRDefault="002F7BDE" w:rsidP="00AA376E">
      <w:pPr>
        <w:pStyle w:val="Prrafodelista"/>
        <w:spacing w:line="240" w:lineRule="auto"/>
        <w:jc w:val="both"/>
        <w:rPr>
          <w:rFonts w:ascii="Arial" w:hAnsi="Arial" w:cs="Arial"/>
          <w:sz w:val="18"/>
          <w:szCs w:val="18"/>
        </w:rPr>
      </w:pPr>
      <w:r w:rsidRPr="00A275AB">
        <w:rPr>
          <w:rFonts w:ascii="Arial" w:hAnsi="Arial" w:cs="Arial"/>
          <w:sz w:val="18"/>
          <w:szCs w:val="18"/>
        </w:rPr>
        <w:t>P</w:t>
      </w:r>
      <w:r w:rsidR="00480B68" w:rsidRPr="00A275AB">
        <w:rPr>
          <w:rFonts w:ascii="Arial" w:hAnsi="Arial" w:cs="Arial"/>
          <w:sz w:val="18"/>
          <w:szCs w:val="18"/>
        </w:rPr>
        <w:t>roceso de evaluar el(los) riesgo(s) que surge(n) de un(os) peligro(s), teniendo en cuenta la suficiencia de los controles existentes y de decidir si el(los) riesgo(s) es (son) aceptable(s) o no.</w:t>
      </w:r>
      <w:r w:rsidR="00AA376E" w:rsidRPr="00A275AB">
        <w:rPr>
          <w:rFonts w:ascii="Arial" w:hAnsi="Arial" w:cs="Arial"/>
          <w:sz w:val="18"/>
          <w:szCs w:val="18"/>
        </w:rPr>
        <w:t xml:space="preserve"> </w:t>
      </w:r>
    </w:p>
    <w:p w14:paraId="02AAD70A" w14:textId="6FD642B5" w:rsidR="00DB7115" w:rsidRPr="00495344" w:rsidRDefault="002F7BDE" w:rsidP="00495344">
      <w:pPr>
        <w:pStyle w:val="Prrafodelista"/>
        <w:numPr>
          <w:ilvl w:val="0"/>
          <w:numId w:val="17"/>
        </w:numPr>
        <w:spacing w:after="0" w:line="240" w:lineRule="auto"/>
        <w:jc w:val="both"/>
        <w:rPr>
          <w:rFonts w:ascii="Arial" w:hAnsi="Arial" w:cs="Arial"/>
          <w:sz w:val="18"/>
          <w:szCs w:val="18"/>
        </w:rPr>
      </w:pPr>
      <w:r w:rsidRPr="00A275AB">
        <w:rPr>
          <w:rFonts w:ascii="Arial" w:hAnsi="Arial" w:cs="Arial"/>
          <w:b/>
          <w:sz w:val="18"/>
          <w:szCs w:val="18"/>
        </w:rPr>
        <w:t>V</w:t>
      </w:r>
      <w:r w:rsidR="00480B68" w:rsidRPr="00A275AB">
        <w:rPr>
          <w:rFonts w:ascii="Arial" w:hAnsi="Arial" w:cs="Arial"/>
          <w:b/>
          <w:sz w:val="18"/>
          <w:szCs w:val="18"/>
        </w:rPr>
        <w:t xml:space="preserve">alores </w:t>
      </w:r>
      <w:r w:rsidRPr="00A275AB">
        <w:rPr>
          <w:rFonts w:ascii="Arial" w:hAnsi="Arial" w:cs="Arial"/>
          <w:b/>
          <w:sz w:val="18"/>
          <w:szCs w:val="18"/>
        </w:rPr>
        <w:t>L</w:t>
      </w:r>
      <w:r w:rsidR="00480B68" w:rsidRPr="00A275AB">
        <w:rPr>
          <w:rFonts w:ascii="Arial" w:hAnsi="Arial" w:cs="Arial"/>
          <w:b/>
          <w:sz w:val="18"/>
          <w:szCs w:val="18"/>
        </w:rPr>
        <w:t xml:space="preserve">ímite </w:t>
      </w:r>
      <w:r w:rsidRPr="00A275AB">
        <w:rPr>
          <w:rFonts w:ascii="Arial" w:hAnsi="Arial" w:cs="Arial"/>
          <w:b/>
          <w:sz w:val="18"/>
          <w:szCs w:val="18"/>
        </w:rPr>
        <w:t>P</w:t>
      </w:r>
      <w:r w:rsidR="00480B68" w:rsidRPr="00A275AB">
        <w:rPr>
          <w:rFonts w:ascii="Arial" w:hAnsi="Arial" w:cs="Arial"/>
          <w:b/>
          <w:sz w:val="18"/>
          <w:szCs w:val="18"/>
        </w:rPr>
        <w:t>ermisible</w:t>
      </w:r>
      <w:r w:rsidRPr="00A275AB">
        <w:rPr>
          <w:rFonts w:ascii="Arial" w:hAnsi="Arial" w:cs="Arial"/>
          <w:b/>
          <w:sz w:val="18"/>
          <w:szCs w:val="18"/>
        </w:rPr>
        <w:t xml:space="preserve"> (VLP):</w:t>
      </w:r>
      <w:r w:rsidRPr="00A275AB">
        <w:rPr>
          <w:rFonts w:ascii="Arial" w:hAnsi="Arial" w:cs="Arial"/>
          <w:i/>
          <w:sz w:val="18"/>
          <w:szCs w:val="18"/>
        </w:rPr>
        <w:t xml:space="preserve"> </w:t>
      </w:r>
      <w:r w:rsidRPr="00A275AB">
        <w:rPr>
          <w:rFonts w:ascii="Arial" w:hAnsi="Arial" w:cs="Arial"/>
          <w:sz w:val="18"/>
          <w:szCs w:val="18"/>
        </w:rPr>
        <w:t>S</w:t>
      </w:r>
      <w:r w:rsidR="00480B68" w:rsidRPr="00A275AB">
        <w:rPr>
          <w:rFonts w:ascii="Arial" w:hAnsi="Arial" w:cs="Arial"/>
          <w:sz w:val="18"/>
          <w:szCs w:val="18"/>
        </w:rPr>
        <w:t xml:space="preserve">on valores definidos por la </w:t>
      </w:r>
      <w:r w:rsidR="005A24C2" w:rsidRPr="00A275AB">
        <w:rPr>
          <w:rFonts w:ascii="Arial" w:hAnsi="Arial" w:cs="Arial"/>
          <w:sz w:val="18"/>
          <w:szCs w:val="18"/>
        </w:rPr>
        <w:t xml:space="preserve">American </w:t>
      </w:r>
      <w:proofErr w:type="spellStart"/>
      <w:r w:rsidR="005A24C2" w:rsidRPr="00A275AB">
        <w:rPr>
          <w:rFonts w:ascii="Arial" w:hAnsi="Arial" w:cs="Arial"/>
          <w:sz w:val="18"/>
          <w:szCs w:val="18"/>
        </w:rPr>
        <w:t>Conference</w:t>
      </w:r>
      <w:proofErr w:type="spellEnd"/>
      <w:r w:rsidR="005A24C2" w:rsidRPr="00A275AB">
        <w:rPr>
          <w:rFonts w:ascii="Arial" w:hAnsi="Arial" w:cs="Arial"/>
          <w:sz w:val="18"/>
          <w:szCs w:val="18"/>
        </w:rPr>
        <w:t xml:space="preserve"> </w:t>
      </w:r>
      <w:proofErr w:type="spellStart"/>
      <w:r w:rsidR="005A24C2" w:rsidRPr="00A275AB">
        <w:rPr>
          <w:rFonts w:ascii="Arial" w:hAnsi="Arial" w:cs="Arial"/>
          <w:sz w:val="18"/>
          <w:szCs w:val="18"/>
        </w:rPr>
        <w:t>of</w:t>
      </w:r>
      <w:proofErr w:type="spellEnd"/>
      <w:r w:rsidR="005A24C2" w:rsidRPr="00A275AB">
        <w:rPr>
          <w:rFonts w:ascii="Arial" w:hAnsi="Arial" w:cs="Arial"/>
          <w:sz w:val="18"/>
          <w:szCs w:val="18"/>
        </w:rPr>
        <w:t xml:space="preserve"> </w:t>
      </w:r>
      <w:proofErr w:type="spellStart"/>
      <w:r w:rsidR="005A24C2" w:rsidRPr="00A275AB">
        <w:rPr>
          <w:rFonts w:ascii="Arial" w:hAnsi="Arial" w:cs="Arial"/>
          <w:sz w:val="18"/>
          <w:szCs w:val="18"/>
        </w:rPr>
        <w:t>Governmental</w:t>
      </w:r>
      <w:proofErr w:type="spellEnd"/>
      <w:r w:rsidR="005A24C2" w:rsidRPr="00A275AB">
        <w:rPr>
          <w:rFonts w:ascii="Arial" w:hAnsi="Arial" w:cs="Arial"/>
          <w:sz w:val="18"/>
          <w:szCs w:val="18"/>
        </w:rPr>
        <w:t xml:space="preserve"> Industrial </w:t>
      </w:r>
      <w:proofErr w:type="spellStart"/>
      <w:r w:rsidR="005A24C2" w:rsidRPr="00A275AB">
        <w:rPr>
          <w:rFonts w:ascii="Arial" w:hAnsi="Arial" w:cs="Arial"/>
          <w:sz w:val="18"/>
          <w:szCs w:val="18"/>
        </w:rPr>
        <w:t>H</w:t>
      </w:r>
      <w:r w:rsidR="00480B68" w:rsidRPr="00A275AB">
        <w:rPr>
          <w:rFonts w:ascii="Arial" w:hAnsi="Arial" w:cs="Arial"/>
          <w:sz w:val="18"/>
          <w:szCs w:val="18"/>
        </w:rPr>
        <w:t>ygienists</w:t>
      </w:r>
      <w:proofErr w:type="spellEnd"/>
      <w:r w:rsidR="00480B68" w:rsidRPr="00A275AB">
        <w:rPr>
          <w:rFonts w:ascii="Arial" w:hAnsi="Arial" w:cs="Arial"/>
          <w:sz w:val="18"/>
          <w:szCs w:val="18"/>
        </w:rPr>
        <w:t xml:space="preserve"> (</w:t>
      </w:r>
      <w:r w:rsidR="005A24C2" w:rsidRPr="00A275AB">
        <w:rPr>
          <w:rFonts w:ascii="Arial" w:hAnsi="Arial" w:cs="Arial"/>
          <w:sz w:val="18"/>
          <w:szCs w:val="18"/>
        </w:rPr>
        <w:t>ACGIH</w:t>
      </w:r>
      <w:r w:rsidR="00480B68" w:rsidRPr="00A275AB">
        <w:rPr>
          <w:rFonts w:ascii="Arial" w:hAnsi="Arial" w:cs="Arial"/>
          <w:sz w:val="18"/>
          <w:szCs w:val="18"/>
        </w:rPr>
        <w:t xml:space="preserve">). </w:t>
      </w:r>
      <w:r w:rsidR="0048292A" w:rsidRPr="00A275AB">
        <w:rPr>
          <w:rFonts w:ascii="Arial" w:hAnsi="Arial" w:cs="Arial"/>
          <w:sz w:val="18"/>
          <w:szCs w:val="18"/>
        </w:rPr>
        <w:t>El VLP</w:t>
      </w:r>
      <w:r w:rsidR="00480B68" w:rsidRPr="00A275AB">
        <w:rPr>
          <w:rFonts w:ascii="Arial" w:hAnsi="Arial" w:cs="Arial"/>
          <w:sz w:val="18"/>
          <w:szCs w:val="18"/>
        </w:rPr>
        <w:t xml:space="preserve"> se define como la concentración de un contaminante químico en el aire, por debajo del cual se espera que la mayoría de los trabajadores puedan estar expuestos repetidamente, día tras día, sin sufri</w:t>
      </w:r>
      <w:r w:rsidR="005A24C2" w:rsidRPr="00A275AB">
        <w:rPr>
          <w:rFonts w:ascii="Arial" w:hAnsi="Arial" w:cs="Arial"/>
          <w:sz w:val="18"/>
          <w:szCs w:val="18"/>
        </w:rPr>
        <w:t>r efectos adversos a la salud. E</w:t>
      </w:r>
      <w:r w:rsidR="00480B68" w:rsidRPr="00A275AB">
        <w:rPr>
          <w:rFonts w:ascii="Arial" w:hAnsi="Arial" w:cs="Arial"/>
          <w:sz w:val="18"/>
          <w:szCs w:val="18"/>
        </w:rPr>
        <w:t xml:space="preserve">n </w:t>
      </w:r>
      <w:r w:rsidR="005A24C2" w:rsidRPr="00A275AB">
        <w:rPr>
          <w:rFonts w:ascii="Arial" w:hAnsi="Arial" w:cs="Arial"/>
          <w:sz w:val="18"/>
          <w:szCs w:val="18"/>
        </w:rPr>
        <w:t>Colombia</w:t>
      </w:r>
      <w:r w:rsidR="00480B68" w:rsidRPr="00A275AB">
        <w:rPr>
          <w:rFonts w:ascii="Arial" w:hAnsi="Arial" w:cs="Arial"/>
          <w:sz w:val="18"/>
          <w:szCs w:val="18"/>
        </w:rPr>
        <w:t xml:space="preserve">, los niveles máximos permisibles se fijan de acuerdo con la tabla de </w:t>
      </w:r>
      <w:proofErr w:type="spellStart"/>
      <w:r w:rsidR="00480B68" w:rsidRPr="00A275AB">
        <w:rPr>
          <w:rFonts w:ascii="Arial" w:hAnsi="Arial" w:cs="Arial"/>
          <w:sz w:val="18"/>
          <w:szCs w:val="18"/>
        </w:rPr>
        <w:t>threshold</w:t>
      </w:r>
      <w:proofErr w:type="spellEnd"/>
      <w:r w:rsidR="00480B68" w:rsidRPr="00A275AB">
        <w:rPr>
          <w:rFonts w:ascii="Arial" w:hAnsi="Arial" w:cs="Arial"/>
          <w:sz w:val="18"/>
          <w:szCs w:val="18"/>
        </w:rPr>
        <w:t xml:space="preserve"> </w:t>
      </w:r>
      <w:proofErr w:type="spellStart"/>
      <w:r w:rsidR="00480B68" w:rsidRPr="00A275AB">
        <w:rPr>
          <w:rFonts w:ascii="Arial" w:hAnsi="Arial" w:cs="Arial"/>
          <w:sz w:val="18"/>
          <w:szCs w:val="18"/>
        </w:rPr>
        <w:t>limit</w:t>
      </w:r>
      <w:proofErr w:type="spellEnd"/>
      <w:r w:rsidR="00480B68" w:rsidRPr="00A275AB">
        <w:rPr>
          <w:rFonts w:ascii="Arial" w:hAnsi="Arial" w:cs="Arial"/>
          <w:sz w:val="18"/>
          <w:szCs w:val="18"/>
        </w:rPr>
        <w:t xml:space="preserve"> </w:t>
      </w:r>
      <w:proofErr w:type="spellStart"/>
      <w:r w:rsidR="00480B68" w:rsidRPr="00A275AB">
        <w:rPr>
          <w:rFonts w:ascii="Arial" w:hAnsi="Arial" w:cs="Arial"/>
          <w:sz w:val="18"/>
          <w:szCs w:val="18"/>
        </w:rPr>
        <w:t>va</w:t>
      </w:r>
      <w:r w:rsidR="005A24C2" w:rsidRPr="00A275AB">
        <w:rPr>
          <w:rFonts w:ascii="Arial" w:hAnsi="Arial" w:cs="Arial"/>
          <w:sz w:val="18"/>
          <w:szCs w:val="18"/>
        </w:rPr>
        <w:t>lues</w:t>
      </w:r>
      <w:proofErr w:type="spellEnd"/>
      <w:r w:rsidR="005A24C2" w:rsidRPr="00A275AB">
        <w:rPr>
          <w:rFonts w:ascii="Arial" w:hAnsi="Arial" w:cs="Arial"/>
          <w:sz w:val="18"/>
          <w:szCs w:val="18"/>
        </w:rPr>
        <w:t xml:space="preserve"> (</w:t>
      </w:r>
      <w:proofErr w:type="spellStart"/>
      <w:r w:rsidR="005A24C2" w:rsidRPr="00A275AB">
        <w:rPr>
          <w:rFonts w:ascii="Arial" w:hAnsi="Arial" w:cs="Arial"/>
          <w:sz w:val="18"/>
          <w:szCs w:val="18"/>
        </w:rPr>
        <w:t>tlv</w:t>
      </w:r>
      <w:proofErr w:type="spellEnd"/>
      <w:r w:rsidR="005A24C2" w:rsidRPr="00A275AB">
        <w:rPr>
          <w:rFonts w:ascii="Arial" w:hAnsi="Arial" w:cs="Arial"/>
          <w:sz w:val="18"/>
          <w:szCs w:val="18"/>
        </w:rPr>
        <w:t xml:space="preserve">), establecida por la American </w:t>
      </w:r>
      <w:proofErr w:type="spellStart"/>
      <w:r w:rsidR="005A24C2" w:rsidRPr="00A275AB">
        <w:rPr>
          <w:rFonts w:ascii="Arial" w:hAnsi="Arial" w:cs="Arial"/>
          <w:sz w:val="18"/>
          <w:szCs w:val="18"/>
        </w:rPr>
        <w:t>C</w:t>
      </w:r>
      <w:r w:rsidR="00194F69" w:rsidRPr="00A275AB">
        <w:rPr>
          <w:rFonts w:ascii="Arial" w:hAnsi="Arial" w:cs="Arial"/>
          <w:sz w:val="18"/>
          <w:szCs w:val="18"/>
        </w:rPr>
        <w:t>onference</w:t>
      </w:r>
      <w:proofErr w:type="spellEnd"/>
      <w:r w:rsidR="00194F69" w:rsidRPr="00A275AB">
        <w:rPr>
          <w:rFonts w:ascii="Arial" w:hAnsi="Arial" w:cs="Arial"/>
          <w:sz w:val="18"/>
          <w:szCs w:val="18"/>
        </w:rPr>
        <w:t xml:space="preserve"> </w:t>
      </w:r>
      <w:proofErr w:type="spellStart"/>
      <w:r w:rsidR="00194F69" w:rsidRPr="00A275AB">
        <w:rPr>
          <w:rFonts w:ascii="Arial" w:hAnsi="Arial" w:cs="Arial"/>
          <w:sz w:val="18"/>
          <w:szCs w:val="18"/>
        </w:rPr>
        <w:t>of</w:t>
      </w:r>
      <w:proofErr w:type="spellEnd"/>
      <w:r w:rsidR="00194F69" w:rsidRPr="00A275AB">
        <w:rPr>
          <w:rFonts w:ascii="Arial" w:hAnsi="Arial" w:cs="Arial"/>
          <w:sz w:val="18"/>
          <w:szCs w:val="18"/>
        </w:rPr>
        <w:t xml:space="preserve"> </w:t>
      </w:r>
      <w:proofErr w:type="spellStart"/>
      <w:r w:rsidR="00194F69" w:rsidRPr="00A275AB">
        <w:rPr>
          <w:rFonts w:ascii="Arial" w:hAnsi="Arial" w:cs="Arial"/>
          <w:sz w:val="18"/>
          <w:szCs w:val="18"/>
        </w:rPr>
        <w:t>Governmental</w:t>
      </w:r>
      <w:proofErr w:type="spellEnd"/>
      <w:r w:rsidR="00194F69" w:rsidRPr="00A275AB">
        <w:rPr>
          <w:rFonts w:ascii="Arial" w:hAnsi="Arial" w:cs="Arial"/>
          <w:sz w:val="18"/>
          <w:szCs w:val="18"/>
        </w:rPr>
        <w:t xml:space="preserve"> Industrial </w:t>
      </w:r>
      <w:proofErr w:type="spellStart"/>
      <w:r w:rsidR="00194F69" w:rsidRPr="00A275AB">
        <w:rPr>
          <w:rFonts w:ascii="Arial" w:hAnsi="Arial" w:cs="Arial"/>
          <w:sz w:val="18"/>
          <w:szCs w:val="18"/>
        </w:rPr>
        <w:t>H</w:t>
      </w:r>
      <w:r w:rsidR="00480B68" w:rsidRPr="00A275AB">
        <w:rPr>
          <w:rFonts w:ascii="Arial" w:hAnsi="Arial" w:cs="Arial"/>
          <w:sz w:val="18"/>
          <w:szCs w:val="18"/>
        </w:rPr>
        <w:t>ygienists</w:t>
      </w:r>
      <w:proofErr w:type="spellEnd"/>
      <w:r w:rsidR="00480B68" w:rsidRPr="00A275AB">
        <w:rPr>
          <w:rFonts w:ascii="Arial" w:hAnsi="Arial" w:cs="Arial"/>
          <w:sz w:val="18"/>
          <w:szCs w:val="18"/>
        </w:rPr>
        <w:t xml:space="preserve"> (</w:t>
      </w:r>
      <w:r w:rsidR="00194F69" w:rsidRPr="00A275AB">
        <w:rPr>
          <w:rFonts w:ascii="Arial" w:hAnsi="Arial" w:cs="Arial"/>
          <w:sz w:val="18"/>
          <w:szCs w:val="18"/>
        </w:rPr>
        <w:t>ACGIH</w:t>
      </w:r>
      <w:r w:rsidR="00480B68" w:rsidRPr="00A275AB">
        <w:rPr>
          <w:rFonts w:ascii="Arial" w:hAnsi="Arial" w:cs="Arial"/>
          <w:sz w:val="18"/>
          <w:szCs w:val="18"/>
        </w:rPr>
        <w:t>), a menos que sean fijados por alguna autoridad nacional competente (resolución 2400 de 1979 del ministerio del trabajo y seguridad social, art. 154).</w:t>
      </w:r>
    </w:p>
    <w:p w14:paraId="2E0AE9F1" w14:textId="73BD8469" w:rsidR="00DB7115" w:rsidRDefault="00DB7115" w:rsidP="00DB7115">
      <w:pPr>
        <w:pStyle w:val="Prrafodelista"/>
        <w:spacing w:after="0" w:line="240" w:lineRule="auto"/>
        <w:jc w:val="both"/>
        <w:rPr>
          <w:rFonts w:ascii="Arial" w:hAnsi="Arial" w:cs="Arial"/>
          <w:sz w:val="18"/>
          <w:szCs w:val="18"/>
        </w:rPr>
      </w:pPr>
    </w:p>
    <w:p w14:paraId="488DA362" w14:textId="7CC1CE86" w:rsidR="00DB7115" w:rsidRDefault="00DB7115" w:rsidP="00DB7115">
      <w:pPr>
        <w:pStyle w:val="Prrafodelista"/>
        <w:spacing w:after="0" w:line="240" w:lineRule="auto"/>
        <w:jc w:val="both"/>
        <w:rPr>
          <w:rFonts w:ascii="Arial" w:hAnsi="Arial" w:cs="Arial"/>
          <w:sz w:val="18"/>
          <w:szCs w:val="18"/>
        </w:rPr>
      </w:pPr>
    </w:p>
    <w:p w14:paraId="321CE869" w14:textId="22143D7D" w:rsidR="00DB7115" w:rsidRDefault="00DB7115" w:rsidP="00DB7115">
      <w:pPr>
        <w:pStyle w:val="Prrafodelista"/>
        <w:spacing w:after="0" w:line="240" w:lineRule="auto"/>
        <w:jc w:val="both"/>
        <w:rPr>
          <w:rFonts w:ascii="Arial" w:hAnsi="Arial" w:cs="Arial"/>
          <w:sz w:val="18"/>
          <w:szCs w:val="18"/>
        </w:rPr>
      </w:pPr>
    </w:p>
    <w:p w14:paraId="7D879CC1" w14:textId="569588BB" w:rsidR="00495344" w:rsidRDefault="00495344" w:rsidP="00DB7115">
      <w:pPr>
        <w:pStyle w:val="Prrafodelista"/>
        <w:spacing w:after="0" w:line="240" w:lineRule="auto"/>
        <w:jc w:val="both"/>
        <w:rPr>
          <w:rFonts w:ascii="Arial" w:hAnsi="Arial" w:cs="Arial"/>
          <w:sz w:val="18"/>
          <w:szCs w:val="18"/>
        </w:rPr>
      </w:pPr>
    </w:p>
    <w:p w14:paraId="41AB4813" w14:textId="62F8C815" w:rsidR="00495344" w:rsidRDefault="00495344" w:rsidP="00DB7115">
      <w:pPr>
        <w:pStyle w:val="Prrafodelista"/>
        <w:spacing w:after="0" w:line="240" w:lineRule="auto"/>
        <w:jc w:val="both"/>
        <w:rPr>
          <w:rFonts w:ascii="Arial" w:hAnsi="Arial" w:cs="Arial"/>
          <w:sz w:val="18"/>
          <w:szCs w:val="18"/>
        </w:rPr>
      </w:pPr>
    </w:p>
    <w:p w14:paraId="7D20BCE5" w14:textId="6BFB9347" w:rsidR="00495344" w:rsidRDefault="00495344" w:rsidP="00DB7115">
      <w:pPr>
        <w:pStyle w:val="Prrafodelista"/>
        <w:spacing w:after="0" w:line="240" w:lineRule="auto"/>
        <w:jc w:val="both"/>
        <w:rPr>
          <w:rFonts w:ascii="Arial" w:hAnsi="Arial" w:cs="Arial"/>
          <w:sz w:val="18"/>
          <w:szCs w:val="18"/>
        </w:rPr>
      </w:pPr>
    </w:p>
    <w:p w14:paraId="2D4DEED3" w14:textId="21CFDB03" w:rsidR="00495344" w:rsidRDefault="00495344" w:rsidP="00DB7115">
      <w:pPr>
        <w:pStyle w:val="Prrafodelista"/>
        <w:spacing w:after="0" w:line="240" w:lineRule="auto"/>
        <w:jc w:val="both"/>
        <w:rPr>
          <w:rFonts w:ascii="Arial" w:hAnsi="Arial" w:cs="Arial"/>
          <w:sz w:val="18"/>
          <w:szCs w:val="18"/>
        </w:rPr>
      </w:pPr>
    </w:p>
    <w:p w14:paraId="3E11CB12" w14:textId="4BA8483B" w:rsidR="00495344" w:rsidRDefault="00495344" w:rsidP="00DB7115">
      <w:pPr>
        <w:pStyle w:val="Prrafodelista"/>
        <w:spacing w:after="0" w:line="240" w:lineRule="auto"/>
        <w:jc w:val="both"/>
        <w:rPr>
          <w:rFonts w:ascii="Arial" w:hAnsi="Arial" w:cs="Arial"/>
          <w:sz w:val="18"/>
          <w:szCs w:val="18"/>
        </w:rPr>
      </w:pPr>
    </w:p>
    <w:p w14:paraId="11E7DF58" w14:textId="076FF9A1" w:rsidR="00495344" w:rsidRDefault="00495344" w:rsidP="00DB7115">
      <w:pPr>
        <w:pStyle w:val="Prrafodelista"/>
        <w:spacing w:after="0" w:line="240" w:lineRule="auto"/>
        <w:jc w:val="both"/>
        <w:rPr>
          <w:rFonts w:ascii="Arial" w:hAnsi="Arial" w:cs="Arial"/>
          <w:sz w:val="18"/>
          <w:szCs w:val="18"/>
        </w:rPr>
      </w:pPr>
    </w:p>
    <w:p w14:paraId="6DC853FA" w14:textId="394A8A64" w:rsidR="00495344" w:rsidRDefault="00495344" w:rsidP="00DB7115">
      <w:pPr>
        <w:pStyle w:val="Prrafodelista"/>
        <w:spacing w:after="0" w:line="240" w:lineRule="auto"/>
        <w:jc w:val="both"/>
        <w:rPr>
          <w:rFonts w:ascii="Arial" w:hAnsi="Arial" w:cs="Arial"/>
          <w:sz w:val="18"/>
          <w:szCs w:val="18"/>
        </w:rPr>
      </w:pPr>
    </w:p>
    <w:p w14:paraId="7BABFFCE" w14:textId="10818E1B" w:rsidR="00495344" w:rsidRDefault="00495344" w:rsidP="00DB7115">
      <w:pPr>
        <w:pStyle w:val="Prrafodelista"/>
        <w:spacing w:after="0" w:line="240" w:lineRule="auto"/>
        <w:jc w:val="both"/>
        <w:rPr>
          <w:rFonts w:ascii="Arial" w:hAnsi="Arial" w:cs="Arial"/>
          <w:sz w:val="18"/>
          <w:szCs w:val="18"/>
        </w:rPr>
      </w:pPr>
    </w:p>
    <w:p w14:paraId="5535567B" w14:textId="7A43A11E" w:rsidR="00495344" w:rsidRDefault="00495344" w:rsidP="00DB7115">
      <w:pPr>
        <w:pStyle w:val="Prrafodelista"/>
        <w:spacing w:after="0" w:line="240" w:lineRule="auto"/>
        <w:jc w:val="both"/>
        <w:rPr>
          <w:rFonts w:ascii="Arial" w:hAnsi="Arial" w:cs="Arial"/>
          <w:sz w:val="18"/>
          <w:szCs w:val="18"/>
        </w:rPr>
      </w:pPr>
    </w:p>
    <w:p w14:paraId="0F890672" w14:textId="16C8F159" w:rsidR="00495344" w:rsidRDefault="00495344" w:rsidP="00DB7115">
      <w:pPr>
        <w:pStyle w:val="Prrafodelista"/>
        <w:spacing w:after="0" w:line="240" w:lineRule="auto"/>
        <w:jc w:val="both"/>
        <w:rPr>
          <w:rFonts w:ascii="Arial" w:hAnsi="Arial" w:cs="Arial"/>
          <w:sz w:val="18"/>
          <w:szCs w:val="18"/>
        </w:rPr>
      </w:pPr>
    </w:p>
    <w:p w14:paraId="35DFA412" w14:textId="77777777" w:rsidR="00495344" w:rsidRPr="00A275AB" w:rsidRDefault="00495344" w:rsidP="00DB7115">
      <w:pPr>
        <w:pStyle w:val="Prrafodelista"/>
        <w:spacing w:after="0" w:line="240" w:lineRule="auto"/>
        <w:jc w:val="both"/>
        <w:rPr>
          <w:rFonts w:ascii="Arial" w:hAnsi="Arial" w:cs="Arial"/>
          <w:sz w:val="18"/>
          <w:szCs w:val="18"/>
        </w:rPr>
      </w:pPr>
    </w:p>
    <w:p w14:paraId="34978E4A" w14:textId="77777777" w:rsidR="00B51C43" w:rsidRPr="00EF0FDC" w:rsidRDefault="00B51C43" w:rsidP="004029F4">
      <w:pPr>
        <w:jc w:val="both"/>
        <w:rPr>
          <w:rFonts w:ascii="Arial" w:hAnsi="Arial" w:cs="Arial"/>
          <w:b/>
          <w:sz w:val="18"/>
          <w:szCs w:val="18"/>
        </w:rPr>
      </w:pPr>
    </w:p>
    <w:p w14:paraId="353A7916" w14:textId="77777777" w:rsidR="00B51C43" w:rsidRPr="00EF0FDC" w:rsidRDefault="00B51C43" w:rsidP="006731EB">
      <w:pPr>
        <w:pStyle w:val="Ttulo1"/>
        <w:numPr>
          <w:ilvl w:val="0"/>
          <w:numId w:val="15"/>
        </w:numPr>
        <w:spacing w:line="240" w:lineRule="auto"/>
        <w:rPr>
          <w:szCs w:val="18"/>
        </w:rPr>
      </w:pPr>
      <w:bookmarkStart w:id="5" w:name="_Toc360611063"/>
      <w:bookmarkStart w:id="6" w:name="_Toc360611165"/>
      <w:r w:rsidRPr="00EF0FDC">
        <w:rPr>
          <w:szCs w:val="18"/>
        </w:rPr>
        <w:t>PROCEDIMIENTO</w:t>
      </w:r>
      <w:bookmarkEnd w:id="5"/>
      <w:bookmarkEnd w:id="6"/>
    </w:p>
    <w:p w14:paraId="1F44106B" w14:textId="77777777" w:rsidR="00547614" w:rsidRDefault="00547614" w:rsidP="004029F4">
      <w:pPr>
        <w:rPr>
          <w:rFonts w:ascii="Arial" w:hAnsi="Arial" w:cs="Arial"/>
          <w:sz w:val="18"/>
          <w:szCs w:val="18"/>
          <w:lang w:val="es-MX"/>
        </w:rPr>
      </w:pPr>
    </w:p>
    <w:tbl>
      <w:tblPr>
        <w:tblW w:w="0" w:type="auto"/>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ook w:val="04A0" w:firstRow="1" w:lastRow="0" w:firstColumn="1" w:lastColumn="0" w:noHBand="0" w:noVBand="1"/>
      </w:tblPr>
      <w:tblGrid>
        <w:gridCol w:w="9642"/>
      </w:tblGrid>
      <w:tr w:rsidR="005B2BFA" w:rsidRPr="005B2BFA" w14:paraId="77CC604F" w14:textId="77777777" w:rsidTr="005B2BFA">
        <w:tc>
          <w:tcPr>
            <w:tcW w:w="9828" w:type="dxa"/>
            <w:shd w:val="clear" w:color="auto" w:fill="D9D9D9"/>
          </w:tcPr>
          <w:p w14:paraId="1136A108" w14:textId="72F13143" w:rsidR="008E43C4" w:rsidRPr="006F34F8" w:rsidRDefault="008E43C4" w:rsidP="00495344">
            <w:pPr>
              <w:ind w:left="720"/>
              <w:jc w:val="center"/>
              <w:rPr>
                <w:rFonts w:ascii="Arial" w:eastAsia="Calibri" w:hAnsi="Arial" w:cs="Arial"/>
                <w:b/>
                <w:color w:val="333399"/>
                <w:sz w:val="18"/>
                <w:szCs w:val="18"/>
              </w:rPr>
            </w:pPr>
            <w:r w:rsidRPr="005B2BFA">
              <w:rPr>
                <w:rFonts w:ascii="Arial" w:eastAsia="Calibri" w:hAnsi="Arial" w:cs="Arial"/>
                <w:b/>
                <w:color w:val="333399"/>
                <w:sz w:val="18"/>
                <w:szCs w:val="18"/>
              </w:rPr>
              <w:t>DESCRIPCIÓN DEL PROCEDIMIENTO</w:t>
            </w:r>
          </w:p>
        </w:tc>
      </w:tr>
      <w:tr w:rsidR="008E43C4" w:rsidRPr="00DB7115" w14:paraId="3D828187" w14:textId="77777777" w:rsidTr="005B2BFA">
        <w:tc>
          <w:tcPr>
            <w:tcW w:w="9828" w:type="dxa"/>
            <w:shd w:val="clear" w:color="auto" w:fill="auto"/>
          </w:tcPr>
          <w:p w14:paraId="24F92616" w14:textId="5EB55026" w:rsidR="00DB7115" w:rsidRPr="00495344" w:rsidRDefault="00DB7115" w:rsidP="00495344">
            <w:pPr>
              <w:pStyle w:val="Prrafodelista"/>
              <w:numPr>
                <w:ilvl w:val="1"/>
                <w:numId w:val="30"/>
              </w:numPr>
              <w:jc w:val="both"/>
              <w:rPr>
                <w:rFonts w:ascii="Arial" w:hAnsi="Arial" w:cs="Arial"/>
                <w:b/>
                <w:sz w:val="18"/>
                <w:szCs w:val="18"/>
                <w:lang w:val="es-MX"/>
              </w:rPr>
            </w:pPr>
            <w:r w:rsidRPr="00495344">
              <w:rPr>
                <w:rFonts w:ascii="Arial" w:hAnsi="Arial" w:cs="Arial"/>
                <w:b/>
                <w:sz w:val="18"/>
                <w:szCs w:val="18"/>
                <w:lang w:val="es-MX"/>
              </w:rPr>
              <w:t xml:space="preserve">GESTIÓN DE PELIGROS </w:t>
            </w:r>
          </w:p>
          <w:p w14:paraId="7981EBAA" w14:textId="77777777" w:rsidR="00DB7115" w:rsidRPr="00DB7115" w:rsidRDefault="00DB7115" w:rsidP="00DB7115">
            <w:pPr>
              <w:jc w:val="both"/>
              <w:rPr>
                <w:rFonts w:ascii="Arial" w:eastAsia="Calibri" w:hAnsi="Arial" w:cs="Arial"/>
                <w:b/>
                <w:sz w:val="18"/>
                <w:szCs w:val="18"/>
                <w:lang w:val="es-MX"/>
              </w:rPr>
            </w:pPr>
          </w:p>
          <w:p w14:paraId="1C7AAF44" w14:textId="4D00A68F" w:rsidR="008E43C4" w:rsidRPr="005C3168" w:rsidRDefault="005C3168" w:rsidP="005C3168">
            <w:pPr>
              <w:jc w:val="both"/>
              <w:rPr>
                <w:rFonts w:ascii="Arial" w:eastAsia="Calibri" w:hAnsi="Arial" w:cs="Arial"/>
                <w:b/>
                <w:sz w:val="18"/>
                <w:szCs w:val="18"/>
                <w:lang w:val="es-MX"/>
              </w:rPr>
            </w:pPr>
            <w:r>
              <w:rPr>
                <w:rFonts w:ascii="Arial" w:eastAsia="Calibri" w:hAnsi="Arial" w:cs="Arial"/>
                <w:b/>
                <w:sz w:val="18"/>
                <w:szCs w:val="18"/>
                <w:lang w:val="es-MX"/>
              </w:rPr>
              <w:t>4.1.1 DEFINICIÓN</w:t>
            </w:r>
            <w:r w:rsidR="00402309" w:rsidRPr="005C3168">
              <w:rPr>
                <w:rFonts w:ascii="Arial" w:eastAsia="Calibri" w:hAnsi="Arial" w:cs="Arial"/>
                <w:b/>
                <w:sz w:val="18"/>
                <w:szCs w:val="18"/>
                <w:lang w:val="es-MX"/>
              </w:rPr>
              <w:t xml:space="preserve"> DE </w:t>
            </w:r>
            <w:r w:rsidR="008E43C4" w:rsidRPr="005C3168">
              <w:rPr>
                <w:rFonts w:ascii="Arial" w:eastAsia="Calibri" w:hAnsi="Arial" w:cs="Arial"/>
                <w:b/>
                <w:sz w:val="18"/>
                <w:szCs w:val="18"/>
                <w:lang w:val="es-MX"/>
              </w:rPr>
              <w:t>IN</w:t>
            </w:r>
            <w:r w:rsidR="003405DC">
              <w:rPr>
                <w:rFonts w:ascii="Arial" w:eastAsia="Calibri" w:hAnsi="Arial" w:cs="Arial"/>
                <w:b/>
                <w:sz w:val="18"/>
                <w:szCs w:val="18"/>
                <w:lang w:val="es-MX"/>
              </w:rPr>
              <w:t>S</w:t>
            </w:r>
            <w:r w:rsidR="008E43C4" w:rsidRPr="005C3168">
              <w:rPr>
                <w:rFonts w:ascii="Arial" w:eastAsia="Calibri" w:hAnsi="Arial" w:cs="Arial"/>
                <w:b/>
                <w:sz w:val="18"/>
                <w:szCs w:val="18"/>
                <w:lang w:val="es-MX"/>
              </w:rPr>
              <w:t>TRUMENTOS PARA RECOLEC</w:t>
            </w:r>
            <w:r w:rsidR="00402309" w:rsidRPr="005C3168">
              <w:rPr>
                <w:rFonts w:ascii="Arial" w:eastAsia="Calibri" w:hAnsi="Arial" w:cs="Arial"/>
                <w:b/>
                <w:sz w:val="18"/>
                <w:szCs w:val="18"/>
                <w:lang w:val="es-MX"/>
              </w:rPr>
              <w:t>CI</w:t>
            </w:r>
            <w:r w:rsidR="0039611E" w:rsidRPr="005C3168">
              <w:rPr>
                <w:rFonts w:ascii="Arial" w:eastAsia="Calibri" w:hAnsi="Arial" w:cs="Arial"/>
                <w:b/>
                <w:sz w:val="18"/>
                <w:szCs w:val="18"/>
                <w:lang w:val="es-MX"/>
              </w:rPr>
              <w:t>Ó</w:t>
            </w:r>
            <w:r w:rsidR="00402309" w:rsidRPr="005C3168">
              <w:rPr>
                <w:rFonts w:ascii="Arial" w:eastAsia="Calibri" w:hAnsi="Arial" w:cs="Arial"/>
                <w:b/>
                <w:sz w:val="18"/>
                <w:szCs w:val="18"/>
                <w:lang w:val="es-MX"/>
              </w:rPr>
              <w:t>N DE INFORMACI</w:t>
            </w:r>
            <w:r w:rsidR="0039611E" w:rsidRPr="005C3168">
              <w:rPr>
                <w:rFonts w:ascii="Arial" w:eastAsia="Calibri" w:hAnsi="Arial" w:cs="Arial"/>
                <w:b/>
                <w:sz w:val="18"/>
                <w:szCs w:val="18"/>
                <w:lang w:val="es-MX"/>
              </w:rPr>
              <w:t>Ó</w:t>
            </w:r>
            <w:r w:rsidR="00402309" w:rsidRPr="005C3168">
              <w:rPr>
                <w:rFonts w:ascii="Arial" w:eastAsia="Calibri" w:hAnsi="Arial" w:cs="Arial"/>
                <w:b/>
                <w:sz w:val="18"/>
                <w:szCs w:val="18"/>
                <w:lang w:val="es-MX"/>
              </w:rPr>
              <w:t>N</w:t>
            </w:r>
            <w:r w:rsidR="00BD40E7" w:rsidRPr="005C3168">
              <w:rPr>
                <w:rFonts w:ascii="Arial" w:eastAsia="Calibri" w:hAnsi="Arial" w:cs="Arial"/>
                <w:b/>
                <w:sz w:val="18"/>
                <w:szCs w:val="18"/>
                <w:lang w:val="es-MX"/>
              </w:rPr>
              <w:t xml:space="preserve">: </w:t>
            </w:r>
            <w:r w:rsidR="00402309" w:rsidRPr="005C3168">
              <w:rPr>
                <w:rFonts w:ascii="Arial" w:eastAsia="Calibri" w:hAnsi="Arial" w:cs="Arial"/>
                <w:sz w:val="18"/>
                <w:szCs w:val="18"/>
                <w:lang w:val="es-MX"/>
              </w:rPr>
              <w:t xml:space="preserve">La Corporación CDT de GAS ha definido </w:t>
            </w:r>
            <w:r w:rsidR="00C60144" w:rsidRPr="005C3168">
              <w:rPr>
                <w:rFonts w:ascii="Arial" w:eastAsia="Calibri" w:hAnsi="Arial" w:cs="Arial"/>
                <w:sz w:val="18"/>
                <w:szCs w:val="18"/>
                <w:lang w:val="es-MX"/>
              </w:rPr>
              <w:t>tomar como base</w:t>
            </w:r>
            <w:r w:rsidR="00685F6D" w:rsidRPr="005C3168">
              <w:rPr>
                <w:rFonts w:ascii="Arial" w:eastAsia="Calibri" w:hAnsi="Arial" w:cs="Arial"/>
                <w:sz w:val="18"/>
                <w:szCs w:val="18"/>
                <w:lang w:val="es-MX"/>
              </w:rPr>
              <w:t xml:space="preserve"> la metodología GTC 45 y </w:t>
            </w:r>
            <w:r w:rsidR="00402309" w:rsidRPr="005C3168">
              <w:rPr>
                <w:rFonts w:ascii="Arial" w:eastAsia="Calibri" w:hAnsi="Arial" w:cs="Arial"/>
                <w:sz w:val="18"/>
                <w:szCs w:val="18"/>
                <w:lang w:val="es-MX"/>
              </w:rPr>
              <w:t xml:space="preserve">como </w:t>
            </w:r>
            <w:r w:rsidR="008E43C4" w:rsidRPr="005C3168">
              <w:rPr>
                <w:rFonts w:ascii="Arial" w:eastAsia="Calibri" w:hAnsi="Arial" w:cs="Arial"/>
                <w:sz w:val="18"/>
                <w:szCs w:val="18"/>
                <w:lang w:val="es-MX"/>
              </w:rPr>
              <w:t>herramienta para consignar la información proveniente de la identificación de peligros y valoración de riesgos asociados al desarrollo de las actividades y procesos de la or</w:t>
            </w:r>
            <w:r w:rsidR="00E6686E" w:rsidRPr="005C3168">
              <w:rPr>
                <w:rFonts w:ascii="Arial" w:eastAsia="Calibri" w:hAnsi="Arial" w:cs="Arial"/>
                <w:sz w:val="18"/>
                <w:szCs w:val="18"/>
                <w:lang w:val="es-MX"/>
              </w:rPr>
              <w:t xml:space="preserve">ganización. </w:t>
            </w:r>
            <w:r w:rsidR="00AA376E" w:rsidRPr="005C3168">
              <w:rPr>
                <w:rFonts w:ascii="Arial" w:eastAsia="Calibri" w:hAnsi="Arial" w:cs="Arial"/>
                <w:sz w:val="18"/>
                <w:szCs w:val="18"/>
                <w:lang w:val="es-MX"/>
              </w:rPr>
              <w:t>El Anexo 5</w:t>
            </w:r>
            <w:r w:rsidR="008E43C4" w:rsidRPr="005C3168">
              <w:rPr>
                <w:rFonts w:ascii="Arial" w:eastAsia="Calibri" w:hAnsi="Arial" w:cs="Arial"/>
                <w:sz w:val="18"/>
                <w:szCs w:val="18"/>
                <w:lang w:val="es-MX"/>
              </w:rPr>
              <w:t xml:space="preserve"> </w:t>
            </w:r>
            <w:r w:rsidR="008E43C4" w:rsidRPr="005C3168">
              <w:rPr>
                <w:rFonts w:ascii="Arial" w:eastAsia="Calibri" w:hAnsi="Arial" w:cs="Arial"/>
                <w:i/>
                <w:sz w:val="18"/>
                <w:szCs w:val="18"/>
                <w:lang w:val="es-MX"/>
              </w:rPr>
              <w:t>Matriz de</w:t>
            </w:r>
            <w:r w:rsidR="00E6686E" w:rsidRPr="005C3168">
              <w:rPr>
                <w:rFonts w:ascii="Arial" w:eastAsia="Calibri" w:hAnsi="Arial" w:cs="Arial"/>
                <w:i/>
                <w:sz w:val="18"/>
                <w:szCs w:val="18"/>
                <w:lang w:val="es-MX"/>
              </w:rPr>
              <w:t xml:space="preserve"> Riesgos</w:t>
            </w:r>
            <w:r w:rsidR="008E43C4" w:rsidRPr="005C3168">
              <w:rPr>
                <w:rFonts w:ascii="Arial" w:eastAsia="Calibri" w:hAnsi="Arial" w:cs="Arial"/>
                <w:sz w:val="18"/>
                <w:szCs w:val="18"/>
                <w:lang w:val="es-MX"/>
              </w:rPr>
              <w:t xml:space="preserve">, </w:t>
            </w:r>
            <w:r w:rsidR="00402309" w:rsidRPr="005C3168">
              <w:rPr>
                <w:rFonts w:ascii="Arial" w:eastAsia="Calibri" w:hAnsi="Arial" w:cs="Arial"/>
                <w:sz w:val="18"/>
                <w:szCs w:val="18"/>
                <w:lang w:val="es-MX"/>
              </w:rPr>
              <w:t xml:space="preserve">debe </w:t>
            </w:r>
            <w:r w:rsidR="00AA376E" w:rsidRPr="005C3168">
              <w:rPr>
                <w:rFonts w:ascii="Arial" w:eastAsia="Calibri" w:hAnsi="Arial" w:cs="Arial"/>
                <w:sz w:val="18"/>
                <w:szCs w:val="18"/>
                <w:lang w:val="es-MX"/>
              </w:rPr>
              <w:t>es</w:t>
            </w:r>
            <w:r w:rsidR="00402309" w:rsidRPr="005C3168">
              <w:rPr>
                <w:rFonts w:ascii="Arial" w:eastAsia="Calibri" w:hAnsi="Arial" w:cs="Arial"/>
                <w:sz w:val="18"/>
                <w:szCs w:val="18"/>
                <w:lang w:val="es-MX"/>
              </w:rPr>
              <w:t xml:space="preserve"> revisada y actualizada</w:t>
            </w:r>
            <w:r w:rsidR="008E43C4" w:rsidRPr="005C3168">
              <w:rPr>
                <w:rFonts w:ascii="Arial" w:eastAsia="Calibri" w:hAnsi="Arial" w:cs="Arial"/>
                <w:sz w:val="18"/>
                <w:szCs w:val="18"/>
                <w:lang w:val="es-MX"/>
              </w:rPr>
              <w:t xml:space="preserve"> </w:t>
            </w:r>
            <w:r w:rsidR="00402309" w:rsidRPr="005C3168">
              <w:rPr>
                <w:rFonts w:ascii="Arial" w:eastAsia="Calibri" w:hAnsi="Arial" w:cs="Arial"/>
                <w:sz w:val="18"/>
                <w:szCs w:val="18"/>
                <w:lang w:val="es-MX"/>
              </w:rPr>
              <w:t>al menos una vez al año</w:t>
            </w:r>
            <w:r w:rsidR="00AA376E" w:rsidRPr="005C3168">
              <w:rPr>
                <w:rFonts w:ascii="Arial" w:eastAsia="Calibri" w:hAnsi="Arial" w:cs="Arial"/>
                <w:sz w:val="18"/>
                <w:szCs w:val="18"/>
                <w:lang w:val="es-MX"/>
              </w:rPr>
              <w:t xml:space="preserve"> o cuando se requiera según la gestión de los cambios en los que aplique su actualización</w:t>
            </w:r>
            <w:r w:rsidR="00402309" w:rsidRPr="005C3168">
              <w:rPr>
                <w:rFonts w:ascii="Arial" w:eastAsia="Calibri" w:hAnsi="Arial" w:cs="Arial"/>
                <w:sz w:val="18"/>
                <w:szCs w:val="18"/>
                <w:lang w:val="es-MX"/>
              </w:rPr>
              <w:t>,</w:t>
            </w:r>
            <w:r w:rsidR="008E43C4" w:rsidRPr="005C3168">
              <w:rPr>
                <w:rFonts w:ascii="Arial" w:eastAsia="Calibri" w:hAnsi="Arial" w:cs="Arial"/>
                <w:sz w:val="18"/>
                <w:szCs w:val="18"/>
                <w:lang w:val="es-MX"/>
              </w:rPr>
              <w:t xml:space="preserve"> ya que de esta manera se puede asegurar la </w:t>
            </w:r>
            <w:r w:rsidR="00AA376E" w:rsidRPr="005C3168">
              <w:rPr>
                <w:rFonts w:ascii="Arial" w:eastAsia="Calibri" w:hAnsi="Arial" w:cs="Arial"/>
                <w:sz w:val="18"/>
                <w:szCs w:val="18"/>
                <w:lang w:val="es-MX"/>
              </w:rPr>
              <w:t>identificación y evaluación</w:t>
            </w:r>
            <w:r w:rsidR="008E43C4" w:rsidRPr="005C3168">
              <w:rPr>
                <w:rFonts w:ascii="Arial" w:eastAsia="Calibri" w:hAnsi="Arial" w:cs="Arial"/>
                <w:sz w:val="18"/>
                <w:szCs w:val="18"/>
                <w:lang w:val="es-MX"/>
              </w:rPr>
              <w:t xml:space="preserve"> de los riesgos </w:t>
            </w:r>
            <w:r w:rsidR="00AA376E" w:rsidRPr="005C3168">
              <w:rPr>
                <w:rFonts w:ascii="Arial" w:eastAsia="Calibri" w:hAnsi="Arial" w:cs="Arial"/>
                <w:sz w:val="18"/>
                <w:szCs w:val="18"/>
                <w:lang w:val="es-MX"/>
              </w:rPr>
              <w:t>y/</w:t>
            </w:r>
            <w:r w:rsidR="008E43C4" w:rsidRPr="005C3168">
              <w:rPr>
                <w:rFonts w:ascii="Arial" w:eastAsia="Calibri" w:hAnsi="Arial" w:cs="Arial"/>
                <w:sz w:val="18"/>
                <w:szCs w:val="18"/>
                <w:lang w:val="es-MX"/>
              </w:rPr>
              <w:t>o cuando ocurran las siguientes situaciones:</w:t>
            </w:r>
          </w:p>
          <w:p w14:paraId="29A28860" w14:textId="77777777" w:rsidR="00402309" w:rsidRPr="00DB7115" w:rsidRDefault="00402309" w:rsidP="00D05521">
            <w:pPr>
              <w:jc w:val="both"/>
              <w:rPr>
                <w:rFonts w:ascii="Arial" w:eastAsia="Calibri" w:hAnsi="Arial" w:cs="Arial"/>
                <w:sz w:val="18"/>
                <w:szCs w:val="18"/>
                <w:lang w:val="es-MX"/>
              </w:rPr>
            </w:pPr>
          </w:p>
          <w:p w14:paraId="5B56A3B3" w14:textId="77777777" w:rsidR="008E43C4" w:rsidRPr="00DB7115" w:rsidRDefault="008E43C4" w:rsidP="00D05521">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Por la necesidad de determinar si los controles para el riesgo existente son eficaces y suficientes.</w:t>
            </w:r>
          </w:p>
          <w:p w14:paraId="25D303E6" w14:textId="77777777" w:rsidR="00E65098" w:rsidRPr="00DB7115" w:rsidRDefault="00E65098" w:rsidP="00D05521">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Cargos: antiguos, nuevos o personal nuevo</w:t>
            </w:r>
          </w:p>
          <w:p w14:paraId="2B496613" w14:textId="77777777" w:rsidR="008E43C4" w:rsidRPr="00DB7115" w:rsidRDefault="008E43C4" w:rsidP="00D05521">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Cambios en los procesos y/o actividades de la Corporación.</w:t>
            </w:r>
          </w:p>
          <w:p w14:paraId="39DDA060" w14:textId="77777777" w:rsidR="008E43C4" w:rsidRPr="00DB7115" w:rsidRDefault="008E43C4" w:rsidP="005B2BFA">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 xml:space="preserve">Cambios en la legislación. </w:t>
            </w:r>
          </w:p>
          <w:p w14:paraId="065E4291" w14:textId="77777777" w:rsidR="008E43C4" w:rsidRPr="00DB7115" w:rsidRDefault="008E43C4" w:rsidP="005B2BFA">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Avances tecnológicos.</w:t>
            </w:r>
          </w:p>
          <w:p w14:paraId="692C7749" w14:textId="77777777" w:rsidR="008E43C4" w:rsidRPr="00DB7115" w:rsidRDefault="008E43C4" w:rsidP="005B2BFA">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Incidentes o accidentes de trabajo.</w:t>
            </w:r>
          </w:p>
          <w:p w14:paraId="69E917B7" w14:textId="77777777" w:rsidR="008E43C4" w:rsidRPr="00DB7115" w:rsidRDefault="008E43C4" w:rsidP="005B2BFA">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Fallas en el control de emergencias.</w:t>
            </w:r>
          </w:p>
          <w:p w14:paraId="2E3FAC69" w14:textId="77777777" w:rsidR="00AA376E" w:rsidRDefault="00AA376E" w:rsidP="005B2BFA">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 xml:space="preserve">Cuando la verificación de la implementación de las medidas de prevención y control frente </w:t>
            </w:r>
            <w:r w:rsidR="001774FD" w:rsidRPr="00DB7115">
              <w:rPr>
                <w:rFonts w:ascii="Arial" w:eastAsia="Calibri" w:hAnsi="Arial" w:cs="Arial"/>
                <w:sz w:val="18"/>
                <w:szCs w:val="18"/>
                <w:lang w:val="es-MX"/>
              </w:rPr>
              <w:t>los riesgos así lo requieran</w:t>
            </w:r>
            <w:r w:rsidRPr="00DB7115">
              <w:rPr>
                <w:rFonts w:ascii="Arial" w:eastAsia="Calibri" w:hAnsi="Arial" w:cs="Arial"/>
                <w:sz w:val="18"/>
                <w:szCs w:val="18"/>
                <w:lang w:val="es-MX"/>
              </w:rPr>
              <w:t xml:space="preserve">. </w:t>
            </w:r>
          </w:p>
          <w:p w14:paraId="4E968E17" w14:textId="77777777" w:rsidR="005C3168" w:rsidRPr="00DB7115" w:rsidRDefault="005C3168" w:rsidP="005C3168">
            <w:pPr>
              <w:jc w:val="both"/>
              <w:rPr>
                <w:rFonts w:ascii="Arial" w:eastAsia="Calibri" w:hAnsi="Arial" w:cs="Arial"/>
                <w:sz w:val="18"/>
                <w:szCs w:val="18"/>
                <w:lang w:val="es-MX"/>
              </w:rPr>
            </w:pPr>
          </w:p>
          <w:p w14:paraId="5BC60552" w14:textId="5955865E" w:rsidR="00402309" w:rsidRPr="003405DC" w:rsidRDefault="005C3168" w:rsidP="005B2BFA">
            <w:pPr>
              <w:jc w:val="both"/>
              <w:rPr>
                <w:rFonts w:ascii="Arial" w:eastAsia="Calibri" w:hAnsi="Arial" w:cs="Arial"/>
                <w:color w:val="000000" w:themeColor="text1"/>
                <w:sz w:val="18"/>
                <w:szCs w:val="18"/>
                <w:lang w:val="es-MX"/>
              </w:rPr>
            </w:pPr>
            <w:r w:rsidRPr="003405DC">
              <w:rPr>
                <w:rFonts w:ascii="Arial" w:eastAsia="Calibri" w:hAnsi="Arial" w:cs="Arial"/>
                <w:color w:val="000000" w:themeColor="text1"/>
                <w:sz w:val="18"/>
                <w:szCs w:val="18"/>
                <w:lang w:val="es-MX"/>
              </w:rPr>
              <w:t xml:space="preserve">Nota: La Matriz de Riesgos, también </w:t>
            </w:r>
            <w:r w:rsidR="003405DC" w:rsidRPr="003405DC">
              <w:rPr>
                <w:rFonts w:ascii="Arial" w:eastAsia="Calibri" w:hAnsi="Arial" w:cs="Arial"/>
                <w:color w:val="000000" w:themeColor="text1"/>
                <w:sz w:val="18"/>
                <w:szCs w:val="18"/>
                <w:lang w:val="es-MX"/>
              </w:rPr>
              <w:t>podr</w:t>
            </w:r>
            <w:r w:rsidRPr="003405DC">
              <w:rPr>
                <w:rFonts w:ascii="Arial" w:eastAsia="Calibri" w:hAnsi="Arial" w:cs="Arial"/>
                <w:color w:val="000000" w:themeColor="text1"/>
                <w:sz w:val="18"/>
                <w:szCs w:val="18"/>
                <w:lang w:val="es-MX"/>
              </w:rPr>
              <w:t>á ser actualizada y revisada cada vez que ocurra un cambio en el contexto de la organización, los requisitos referidos a las partes interesadas y su respectivo alcance</w:t>
            </w:r>
            <w:r w:rsidR="003405DC" w:rsidRPr="003405DC">
              <w:rPr>
                <w:rFonts w:ascii="Arial" w:eastAsia="Calibri" w:hAnsi="Arial" w:cs="Arial"/>
                <w:color w:val="000000" w:themeColor="text1"/>
                <w:sz w:val="18"/>
                <w:szCs w:val="18"/>
                <w:lang w:val="es-MX"/>
              </w:rPr>
              <w:t>.</w:t>
            </w:r>
            <w:r w:rsidRPr="003405DC">
              <w:rPr>
                <w:rFonts w:ascii="Arial" w:eastAsia="Calibri" w:hAnsi="Arial" w:cs="Arial"/>
                <w:color w:val="000000" w:themeColor="text1"/>
                <w:sz w:val="18"/>
                <w:szCs w:val="18"/>
                <w:lang w:val="es-MX"/>
              </w:rPr>
              <w:t xml:space="preserve"> </w:t>
            </w:r>
          </w:p>
          <w:p w14:paraId="56C6F813" w14:textId="77777777" w:rsidR="008E43C4" w:rsidRPr="00DB7115" w:rsidRDefault="008E43C4" w:rsidP="005B2BFA">
            <w:pPr>
              <w:framePr w:hSpace="141" w:wrap="around" w:vAnchor="page" w:hAnchor="margin" w:y="3634"/>
              <w:spacing w:line="276" w:lineRule="auto"/>
              <w:rPr>
                <w:rFonts w:ascii="Arial" w:eastAsia="Calibri" w:hAnsi="Arial" w:cs="Arial"/>
                <w:sz w:val="18"/>
                <w:szCs w:val="18"/>
                <w:lang w:val="es-MX"/>
              </w:rPr>
            </w:pPr>
          </w:p>
          <w:p w14:paraId="2A27D036" w14:textId="2D1F6CE8" w:rsidR="008E43C4" w:rsidRPr="00DB7115" w:rsidRDefault="00603D84" w:rsidP="00D05521">
            <w:pPr>
              <w:jc w:val="both"/>
              <w:rPr>
                <w:rFonts w:ascii="Arial" w:eastAsia="Calibri" w:hAnsi="Arial" w:cs="Arial"/>
                <w:b/>
                <w:sz w:val="18"/>
                <w:szCs w:val="18"/>
                <w:lang w:val="es-MX"/>
              </w:rPr>
            </w:pPr>
            <w:r w:rsidRPr="00DB7115">
              <w:rPr>
                <w:rFonts w:ascii="Arial" w:eastAsia="Calibri" w:hAnsi="Arial" w:cs="Arial"/>
                <w:b/>
                <w:sz w:val="18"/>
                <w:szCs w:val="18"/>
                <w:lang w:val="es-MX"/>
              </w:rPr>
              <w:t>4.</w:t>
            </w:r>
            <w:r w:rsidR="00495344">
              <w:rPr>
                <w:rFonts w:ascii="Arial" w:eastAsia="Calibri" w:hAnsi="Arial" w:cs="Arial"/>
                <w:b/>
                <w:sz w:val="18"/>
                <w:szCs w:val="18"/>
                <w:lang w:val="es-MX"/>
              </w:rPr>
              <w:t>1.2</w:t>
            </w:r>
            <w:r w:rsidRPr="00DB7115">
              <w:rPr>
                <w:rFonts w:ascii="Arial" w:eastAsia="Calibri" w:hAnsi="Arial" w:cs="Arial"/>
                <w:b/>
                <w:sz w:val="18"/>
                <w:szCs w:val="18"/>
                <w:lang w:val="es-MX"/>
              </w:rPr>
              <w:t xml:space="preserve"> </w:t>
            </w:r>
            <w:r w:rsidR="008E43C4" w:rsidRPr="00DB7115">
              <w:rPr>
                <w:rFonts w:ascii="Arial" w:eastAsia="Calibri" w:hAnsi="Arial" w:cs="Arial"/>
                <w:b/>
                <w:sz w:val="18"/>
                <w:szCs w:val="18"/>
                <w:lang w:val="es-MX"/>
              </w:rPr>
              <w:t>CLASIFICA</w:t>
            </w:r>
            <w:r w:rsidR="00607FEA" w:rsidRPr="00DB7115">
              <w:rPr>
                <w:rFonts w:ascii="Arial" w:eastAsia="Calibri" w:hAnsi="Arial" w:cs="Arial"/>
                <w:b/>
                <w:sz w:val="18"/>
                <w:szCs w:val="18"/>
                <w:lang w:val="es-MX"/>
              </w:rPr>
              <w:t>CI</w:t>
            </w:r>
            <w:r w:rsidR="0039611E" w:rsidRPr="00DB7115">
              <w:rPr>
                <w:rFonts w:ascii="Arial" w:eastAsia="Calibri" w:hAnsi="Arial" w:cs="Arial"/>
                <w:b/>
                <w:sz w:val="18"/>
                <w:szCs w:val="18"/>
                <w:lang w:val="es-MX"/>
              </w:rPr>
              <w:t>Ó</w:t>
            </w:r>
            <w:r w:rsidR="00607FEA" w:rsidRPr="00DB7115">
              <w:rPr>
                <w:rFonts w:ascii="Arial" w:eastAsia="Calibri" w:hAnsi="Arial" w:cs="Arial"/>
                <w:b/>
                <w:sz w:val="18"/>
                <w:szCs w:val="18"/>
                <w:lang w:val="es-MX"/>
              </w:rPr>
              <w:t xml:space="preserve">N DE </w:t>
            </w:r>
            <w:r w:rsidR="008E43C4" w:rsidRPr="00DB7115">
              <w:rPr>
                <w:rFonts w:ascii="Arial" w:eastAsia="Calibri" w:hAnsi="Arial" w:cs="Arial"/>
                <w:b/>
                <w:sz w:val="18"/>
                <w:szCs w:val="18"/>
                <w:lang w:val="es-MX"/>
              </w:rPr>
              <w:t xml:space="preserve">PROCESOS, </w:t>
            </w:r>
            <w:r w:rsidR="00E65098" w:rsidRPr="00DB7115">
              <w:rPr>
                <w:rFonts w:ascii="Arial" w:eastAsia="Calibri" w:hAnsi="Arial" w:cs="Arial"/>
                <w:b/>
                <w:sz w:val="18"/>
                <w:szCs w:val="18"/>
                <w:lang w:val="es-MX"/>
              </w:rPr>
              <w:t xml:space="preserve">CARGOS, </w:t>
            </w:r>
            <w:r w:rsidR="008E43C4" w:rsidRPr="00DB7115">
              <w:rPr>
                <w:rFonts w:ascii="Arial" w:eastAsia="Calibri" w:hAnsi="Arial" w:cs="Arial"/>
                <w:b/>
                <w:sz w:val="18"/>
                <w:szCs w:val="18"/>
                <w:lang w:val="es-MX"/>
              </w:rPr>
              <w:t xml:space="preserve">ACTIVIDADES Y TAREAS: </w:t>
            </w:r>
            <w:r w:rsidR="00BD40E7" w:rsidRPr="00DB7115">
              <w:rPr>
                <w:rFonts w:ascii="Arial" w:eastAsia="Calibri" w:hAnsi="Arial" w:cs="Arial"/>
                <w:b/>
                <w:sz w:val="18"/>
                <w:szCs w:val="18"/>
                <w:lang w:val="es-MX"/>
              </w:rPr>
              <w:t xml:space="preserve"> </w:t>
            </w:r>
            <w:r w:rsidR="00BD40E7" w:rsidRPr="00DB7115">
              <w:rPr>
                <w:rFonts w:ascii="Arial" w:eastAsia="Calibri" w:hAnsi="Arial" w:cs="Arial"/>
                <w:sz w:val="18"/>
                <w:szCs w:val="18"/>
                <w:lang w:val="es-MX"/>
              </w:rPr>
              <w:t xml:space="preserve">Para lograr el </w:t>
            </w:r>
            <w:r w:rsidR="008E43C4" w:rsidRPr="00DB7115">
              <w:rPr>
                <w:rFonts w:ascii="Arial" w:eastAsia="Calibri" w:hAnsi="Arial" w:cs="Arial"/>
                <w:sz w:val="18"/>
                <w:szCs w:val="18"/>
                <w:lang w:val="es-ES"/>
              </w:rPr>
              <w:t>reconocimiento</w:t>
            </w:r>
            <w:r w:rsidR="00BD40E7" w:rsidRPr="00DB7115">
              <w:rPr>
                <w:rFonts w:ascii="Arial" w:eastAsia="Calibri" w:hAnsi="Arial" w:cs="Arial"/>
                <w:sz w:val="18"/>
                <w:szCs w:val="18"/>
                <w:lang w:val="es-ES"/>
              </w:rPr>
              <w:t xml:space="preserve"> de los procesos, </w:t>
            </w:r>
            <w:r w:rsidR="008E43C4" w:rsidRPr="00DB7115">
              <w:rPr>
                <w:rFonts w:ascii="Arial" w:eastAsia="Calibri" w:hAnsi="Arial" w:cs="Arial"/>
                <w:sz w:val="18"/>
                <w:szCs w:val="18"/>
                <w:lang w:val="es-ES"/>
              </w:rPr>
              <w:t>la Corporación</w:t>
            </w:r>
            <w:r w:rsidR="00BD40E7" w:rsidRPr="00DB7115">
              <w:rPr>
                <w:rFonts w:ascii="Arial" w:eastAsia="Calibri" w:hAnsi="Arial" w:cs="Arial"/>
                <w:sz w:val="18"/>
                <w:szCs w:val="18"/>
                <w:lang w:val="es-ES"/>
              </w:rPr>
              <w:t xml:space="preserve"> realiza</w:t>
            </w:r>
            <w:r w:rsidR="008E43C4" w:rsidRPr="00DB7115">
              <w:rPr>
                <w:rFonts w:ascii="Arial" w:eastAsia="Calibri" w:hAnsi="Arial" w:cs="Arial"/>
                <w:sz w:val="18"/>
                <w:szCs w:val="18"/>
                <w:lang w:val="es-ES"/>
              </w:rPr>
              <w:t xml:space="preserve"> observación directa de las condici</w:t>
            </w:r>
            <w:r w:rsidR="00BD40E7" w:rsidRPr="00DB7115">
              <w:rPr>
                <w:rFonts w:ascii="Arial" w:eastAsia="Calibri" w:hAnsi="Arial" w:cs="Arial"/>
                <w:sz w:val="18"/>
                <w:szCs w:val="18"/>
                <w:lang w:val="es-ES"/>
              </w:rPr>
              <w:t>ones de los lugares de trabajo teniendo en cuenta aspectos como</w:t>
            </w:r>
            <w:r w:rsidR="008E43C4" w:rsidRPr="00DB7115">
              <w:rPr>
                <w:rFonts w:ascii="Arial" w:eastAsia="Calibri" w:hAnsi="Arial" w:cs="Arial"/>
                <w:sz w:val="18"/>
                <w:szCs w:val="18"/>
                <w:lang w:val="es-ES"/>
              </w:rPr>
              <w:t>:</w:t>
            </w:r>
          </w:p>
          <w:p w14:paraId="546B8341" w14:textId="77777777" w:rsidR="008E43C4" w:rsidRPr="00DB7115" w:rsidRDefault="008E43C4" w:rsidP="008E43C4">
            <w:pPr>
              <w:rPr>
                <w:rFonts w:ascii="Arial" w:eastAsia="Calibri" w:hAnsi="Arial" w:cs="Arial"/>
                <w:sz w:val="18"/>
                <w:szCs w:val="18"/>
                <w:lang w:val="es-ES"/>
              </w:rPr>
            </w:pPr>
          </w:p>
          <w:p w14:paraId="3B973413"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Duración y frecuencia de la actividad, proceso o tarea</w:t>
            </w:r>
          </w:p>
          <w:p w14:paraId="32B5801D"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Interacción con otros procesos, actividades y tareas</w:t>
            </w:r>
          </w:p>
          <w:p w14:paraId="7800AFC0"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Número de trabajadores involucrados</w:t>
            </w:r>
          </w:p>
          <w:p w14:paraId="4D634313"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Partes interesadas (visitantes, contratitas, p</w:t>
            </w:r>
            <w:r w:rsidR="00BD40E7" w:rsidRPr="00DB7115">
              <w:rPr>
                <w:rFonts w:ascii="Arial" w:eastAsia="Calibri" w:hAnsi="Arial" w:cs="Arial"/>
                <w:sz w:val="18"/>
                <w:szCs w:val="18"/>
                <w:lang w:val="es-ES"/>
              </w:rPr>
              <w:t>ú</w:t>
            </w:r>
            <w:r w:rsidRPr="00DB7115">
              <w:rPr>
                <w:rFonts w:ascii="Arial" w:eastAsia="Calibri" w:hAnsi="Arial" w:cs="Arial"/>
                <w:sz w:val="18"/>
                <w:szCs w:val="18"/>
                <w:lang w:val="es-ES"/>
              </w:rPr>
              <w:t xml:space="preserve">blico, vecinos, entre otros) </w:t>
            </w:r>
          </w:p>
          <w:p w14:paraId="74110026"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Procedimientos e instructivos de trabajo relacionados</w:t>
            </w:r>
          </w:p>
          <w:p w14:paraId="4B3FA040"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 xml:space="preserve">Maquinas, equipos y herramientas </w:t>
            </w:r>
          </w:p>
          <w:p w14:paraId="62F38732"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Planes de mantenimiento</w:t>
            </w:r>
          </w:p>
          <w:p w14:paraId="33968219"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Manipulación de materiales</w:t>
            </w:r>
          </w:p>
          <w:p w14:paraId="3009D95E"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Servicios utilizados</w:t>
            </w:r>
          </w:p>
          <w:p w14:paraId="04E4AE4A"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Sustancias utilizadas o encontradas en el lugar de trabajo</w:t>
            </w:r>
          </w:p>
          <w:p w14:paraId="53FEF6C4"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Requisitos legales y normas relevantes aplicables a la actividad</w:t>
            </w:r>
          </w:p>
          <w:p w14:paraId="774DABA5"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Áreas geográficas</w:t>
            </w:r>
          </w:p>
          <w:p w14:paraId="79BECF1A"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Medidas de control establecidas</w:t>
            </w:r>
          </w:p>
          <w:p w14:paraId="281C0385" w14:textId="3B3CC212"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 xml:space="preserve">Sistemas de emergencia (rutas de evacuación, equipo de emergencia, facilidades de </w:t>
            </w:r>
            <w:r w:rsidR="00D32D08" w:rsidRPr="00DB7115">
              <w:rPr>
                <w:rFonts w:ascii="Arial" w:eastAsia="Calibri" w:hAnsi="Arial" w:cs="Arial"/>
                <w:sz w:val="18"/>
                <w:szCs w:val="18"/>
                <w:lang w:val="es-ES"/>
              </w:rPr>
              <w:t>comunicación, y</w:t>
            </w:r>
            <w:r w:rsidRPr="00DB7115">
              <w:rPr>
                <w:rFonts w:ascii="Arial" w:eastAsia="Calibri" w:hAnsi="Arial" w:cs="Arial"/>
                <w:sz w:val="18"/>
                <w:szCs w:val="18"/>
                <w:lang w:val="es-ES"/>
              </w:rPr>
              <w:t xml:space="preserve"> apoyo externo)</w:t>
            </w:r>
          </w:p>
          <w:p w14:paraId="55BFCE85"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Histórico de incidentes de trabajo</w:t>
            </w:r>
          </w:p>
          <w:p w14:paraId="3A62AFEA" w14:textId="77777777" w:rsidR="008E43C4" w:rsidRPr="00DB7115" w:rsidRDefault="008E43C4" w:rsidP="005B2BFA">
            <w:pPr>
              <w:numPr>
                <w:ilvl w:val="0"/>
                <w:numId w:val="19"/>
              </w:numPr>
              <w:tabs>
                <w:tab w:val="num" w:pos="408"/>
              </w:tabs>
              <w:rPr>
                <w:rFonts w:ascii="Arial" w:eastAsia="Calibri" w:hAnsi="Arial" w:cs="Arial"/>
                <w:sz w:val="18"/>
                <w:szCs w:val="18"/>
                <w:lang w:val="es-ES"/>
              </w:rPr>
            </w:pPr>
            <w:r w:rsidRPr="00DB7115">
              <w:rPr>
                <w:rFonts w:ascii="Arial" w:eastAsia="Calibri" w:hAnsi="Arial" w:cs="Arial"/>
                <w:sz w:val="18"/>
                <w:szCs w:val="18"/>
                <w:lang w:val="es-ES"/>
              </w:rPr>
              <w:t xml:space="preserve">Las actividades rutinarias y no rutinarias </w:t>
            </w:r>
          </w:p>
          <w:p w14:paraId="7703778D" w14:textId="77777777" w:rsidR="008E43C4" w:rsidRPr="00DB7115" w:rsidRDefault="008E43C4" w:rsidP="005B2BFA">
            <w:pPr>
              <w:framePr w:hSpace="141" w:wrap="around" w:vAnchor="page" w:hAnchor="margin" w:y="3634"/>
              <w:numPr>
                <w:ilvl w:val="0"/>
                <w:numId w:val="19"/>
              </w:numPr>
              <w:spacing w:line="276" w:lineRule="auto"/>
              <w:rPr>
                <w:rFonts w:ascii="Arial" w:eastAsia="Calibri" w:hAnsi="Arial" w:cs="Arial"/>
                <w:sz w:val="18"/>
                <w:szCs w:val="18"/>
                <w:lang w:val="es-ES"/>
              </w:rPr>
            </w:pPr>
            <w:r w:rsidRPr="00DB7115">
              <w:rPr>
                <w:rFonts w:ascii="Arial" w:eastAsia="Calibri" w:hAnsi="Arial" w:cs="Arial"/>
                <w:sz w:val="18"/>
                <w:szCs w:val="18"/>
                <w:lang w:val="es-ES"/>
              </w:rPr>
              <w:t>Formación que han recibido los trabajadores sobre la ejecución de la tarea</w:t>
            </w:r>
          </w:p>
          <w:p w14:paraId="5B0E4A5E" w14:textId="77777777" w:rsidR="008E43C4" w:rsidRPr="00DB7115" w:rsidRDefault="008E43C4" w:rsidP="005B2BFA">
            <w:pPr>
              <w:framePr w:hSpace="141" w:wrap="around" w:vAnchor="page" w:hAnchor="margin" w:y="3634"/>
              <w:spacing w:line="276" w:lineRule="auto"/>
              <w:rPr>
                <w:rFonts w:ascii="Arial" w:eastAsia="Calibri" w:hAnsi="Arial" w:cs="Arial"/>
                <w:sz w:val="18"/>
                <w:szCs w:val="18"/>
                <w:lang w:val="es-ES"/>
              </w:rPr>
            </w:pPr>
          </w:p>
          <w:p w14:paraId="4E47D296" w14:textId="77777777" w:rsidR="00685F6D" w:rsidRPr="00DB7115" w:rsidRDefault="00603D84" w:rsidP="00685F6D">
            <w:pPr>
              <w:jc w:val="both"/>
              <w:rPr>
                <w:rFonts w:ascii="Arial" w:eastAsia="Calibri" w:hAnsi="Arial" w:cs="Arial"/>
                <w:sz w:val="18"/>
                <w:szCs w:val="18"/>
                <w:lang w:val="es-MX"/>
              </w:rPr>
            </w:pPr>
            <w:r w:rsidRPr="00DB7115">
              <w:rPr>
                <w:rFonts w:ascii="Arial" w:eastAsia="Calibri" w:hAnsi="Arial" w:cs="Arial"/>
                <w:b/>
                <w:sz w:val="18"/>
                <w:szCs w:val="18"/>
                <w:lang w:val="es-MX"/>
              </w:rPr>
              <w:t xml:space="preserve">4.3 </w:t>
            </w:r>
            <w:r w:rsidR="008E43C4" w:rsidRPr="00DB7115">
              <w:rPr>
                <w:rFonts w:ascii="Arial" w:eastAsia="Calibri" w:hAnsi="Arial" w:cs="Arial"/>
                <w:b/>
                <w:sz w:val="18"/>
                <w:szCs w:val="18"/>
                <w:lang w:val="es-MX"/>
              </w:rPr>
              <w:t>IDENTIFICA</w:t>
            </w:r>
            <w:r w:rsidR="00607FEA" w:rsidRPr="00DB7115">
              <w:rPr>
                <w:rFonts w:ascii="Arial" w:eastAsia="Calibri" w:hAnsi="Arial" w:cs="Arial"/>
                <w:b/>
                <w:sz w:val="18"/>
                <w:szCs w:val="18"/>
                <w:lang w:val="es-MX"/>
              </w:rPr>
              <w:t>CI</w:t>
            </w:r>
            <w:r w:rsidR="0039611E" w:rsidRPr="00DB7115">
              <w:rPr>
                <w:rFonts w:ascii="Arial" w:eastAsia="Calibri" w:hAnsi="Arial" w:cs="Arial"/>
                <w:b/>
                <w:sz w:val="18"/>
                <w:szCs w:val="18"/>
                <w:lang w:val="es-MX"/>
              </w:rPr>
              <w:t>Ó</w:t>
            </w:r>
            <w:r w:rsidR="00607FEA" w:rsidRPr="00DB7115">
              <w:rPr>
                <w:rFonts w:ascii="Arial" w:eastAsia="Calibri" w:hAnsi="Arial" w:cs="Arial"/>
                <w:b/>
                <w:sz w:val="18"/>
                <w:szCs w:val="18"/>
                <w:lang w:val="es-MX"/>
              </w:rPr>
              <w:t xml:space="preserve">N DE </w:t>
            </w:r>
            <w:r w:rsidR="008E43C4" w:rsidRPr="00DB7115">
              <w:rPr>
                <w:rFonts w:ascii="Arial" w:eastAsia="Calibri" w:hAnsi="Arial" w:cs="Arial"/>
                <w:b/>
                <w:sz w:val="18"/>
                <w:szCs w:val="18"/>
                <w:lang w:val="es-MX"/>
              </w:rPr>
              <w:t xml:space="preserve">PELIGROS: </w:t>
            </w:r>
            <w:r w:rsidR="008E43C4" w:rsidRPr="00DB7115">
              <w:rPr>
                <w:rFonts w:ascii="Arial" w:eastAsia="Calibri" w:hAnsi="Arial" w:cs="Arial"/>
                <w:sz w:val="18"/>
                <w:szCs w:val="18"/>
                <w:lang w:val="es-MX"/>
              </w:rPr>
              <w:t xml:space="preserve">Cuando se realice el levantamiento inicial </w:t>
            </w:r>
            <w:r w:rsidR="001818B8" w:rsidRPr="00DB7115">
              <w:rPr>
                <w:rFonts w:ascii="Arial" w:eastAsia="Calibri" w:hAnsi="Arial" w:cs="Arial"/>
                <w:sz w:val="18"/>
                <w:szCs w:val="18"/>
                <w:lang w:val="es-MX"/>
              </w:rPr>
              <w:t xml:space="preserve">y actualización </w:t>
            </w:r>
            <w:r w:rsidR="008E43C4" w:rsidRPr="00DB7115">
              <w:rPr>
                <w:rFonts w:ascii="Arial" w:eastAsia="Calibri" w:hAnsi="Arial" w:cs="Arial"/>
                <w:sz w:val="18"/>
                <w:szCs w:val="18"/>
                <w:lang w:val="es-MX"/>
              </w:rPr>
              <w:t xml:space="preserve">de la </w:t>
            </w:r>
            <w:r w:rsidR="00EB026D" w:rsidRPr="00DB7115">
              <w:rPr>
                <w:rFonts w:ascii="Arial" w:eastAsia="Calibri" w:hAnsi="Arial" w:cs="Arial"/>
                <w:sz w:val="18"/>
                <w:szCs w:val="18"/>
                <w:lang w:val="es-MX"/>
              </w:rPr>
              <w:t xml:space="preserve">Matriz de </w:t>
            </w:r>
            <w:r w:rsidR="00E6686E" w:rsidRPr="00DB7115">
              <w:rPr>
                <w:rFonts w:ascii="Arial" w:eastAsia="Calibri" w:hAnsi="Arial" w:cs="Arial"/>
                <w:sz w:val="18"/>
                <w:szCs w:val="18"/>
                <w:lang w:val="es-MX"/>
              </w:rPr>
              <w:t xml:space="preserve">Riesgos </w:t>
            </w:r>
            <w:r w:rsidR="00D53823" w:rsidRPr="00DB7115">
              <w:rPr>
                <w:rFonts w:ascii="Arial" w:eastAsia="Calibri" w:hAnsi="Arial" w:cs="Arial"/>
                <w:sz w:val="18"/>
                <w:szCs w:val="18"/>
                <w:lang w:val="es-MX"/>
              </w:rPr>
              <w:t>se debe brindar</w:t>
            </w:r>
            <w:r w:rsidR="008E43C4" w:rsidRPr="00DB7115">
              <w:rPr>
                <w:rFonts w:ascii="Arial" w:eastAsia="Calibri" w:hAnsi="Arial" w:cs="Arial"/>
                <w:sz w:val="18"/>
                <w:szCs w:val="18"/>
                <w:lang w:val="es-MX"/>
              </w:rPr>
              <w:t xml:space="preserve"> capacitación </w:t>
            </w:r>
            <w:r w:rsidR="001818B8" w:rsidRPr="00DB7115">
              <w:rPr>
                <w:rFonts w:ascii="Arial" w:eastAsia="Calibri" w:hAnsi="Arial" w:cs="Arial"/>
                <w:sz w:val="18"/>
                <w:szCs w:val="18"/>
                <w:lang w:val="es-MX"/>
              </w:rPr>
              <w:t>y obtener la participación de</w:t>
            </w:r>
            <w:r w:rsidR="00D53823" w:rsidRPr="00DB7115">
              <w:rPr>
                <w:rFonts w:ascii="Arial" w:eastAsia="Calibri" w:hAnsi="Arial" w:cs="Arial"/>
                <w:sz w:val="18"/>
                <w:szCs w:val="18"/>
                <w:lang w:val="es-MX"/>
              </w:rPr>
              <w:t xml:space="preserve"> los trabajadores </w:t>
            </w:r>
            <w:r w:rsidR="00E713C5" w:rsidRPr="00DB7115">
              <w:rPr>
                <w:rFonts w:ascii="Arial" w:eastAsia="Calibri" w:hAnsi="Arial" w:cs="Arial"/>
                <w:sz w:val="18"/>
                <w:szCs w:val="18"/>
                <w:lang w:val="es-MX"/>
              </w:rPr>
              <w:t>y el COPASST, por lo menos una vez al año y/o cuando surgen cambios</w:t>
            </w:r>
            <w:r w:rsidR="00685F6D" w:rsidRPr="00DB7115">
              <w:rPr>
                <w:rFonts w:ascii="Arial" w:eastAsia="Calibri" w:hAnsi="Arial" w:cs="Arial"/>
                <w:sz w:val="18"/>
                <w:szCs w:val="18"/>
                <w:lang w:val="es-MX"/>
              </w:rPr>
              <w:t xml:space="preserve">. El </w:t>
            </w:r>
            <w:proofErr w:type="gramStart"/>
            <w:r w:rsidR="00685F6D" w:rsidRPr="00DB7115">
              <w:rPr>
                <w:rFonts w:ascii="Arial" w:eastAsia="Calibri" w:hAnsi="Arial" w:cs="Arial"/>
                <w:sz w:val="18"/>
                <w:szCs w:val="18"/>
                <w:lang w:val="es-MX"/>
              </w:rPr>
              <w:t>Responsable</w:t>
            </w:r>
            <w:proofErr w:type="gramEnd"/>
            <w:r w:rsidR="00685F6D" w:rsidRPr="00DB7115">
              <w:rPr>
                <w:rFonts w:ascii="Arial" w:eastAsia="Calibri" w:hAnsi="Arial" w:cs="Arial"/>
                <w:sz w:val="18"/>
                <w:szCs w:val="18"/>
                <w:lang w:val="es-MX"/>
              </w:rPr>
              <w:t xml:space="preserve"> de Seguridad y Salud en el Trabajo se apoyará en la recolección de información suministrada por medio de alguna o varias de las siguientes actividades:</w:t>
            </w:r>
          </w:p>
          <w:p w14:paraId="3466A78C" w14:textId="77777777" w:rsidR="00685F6D" w:rsidRPr="00DB7115" w:rsidRDefault="00685F6D" w:rsidP="00685F6D">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Inspecciones realizadas a los puestos, áreas de trabajo y procesos de la organización.</w:t>
            </w:r>
          </w:p>
          <w:p w14:paraId="613684A4" w14:textId="77777777" w:rsidR="00685F6D" w:rsidRPr="00DB7115" w:rsidRDefault="00685F6D" w:rsidP="00685F6D">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Participación de los trabajadores mediante talleres o encuestas de identificación de peligros</w:t>
            </w:r>
          </w:p>
          <w:p w14:paraId="038B7F2B" w14:textId="77777777" w:rsidR="00685F6D" w:rsidRPr="00DB7115" w:rsidRDefault="00685F6D" w:rsidP="00685F6D">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 xml:space="preserve">Participación de los trabajadores mediante lluvia de ideas en capacitaciones de identificación de peligros. </w:t>
            </w:r>
          </w:p>
          <w:p w14:paraId="199A4434" w14:textId="77777777" w:rsidR="00984314" w:rsidRPr="00DB7115" w:rsidRDefault="00984314" w:rsidP="00685F6D">
            <w:pPr>
              <w:numPr>
                <w:ilvl w:val="0"/>
                <w:numId w:val="20"/>
              </w:numPr>
              <w:jc w:val="both"/>
              <w:rPr>
                <w:rFonts w:ascii="Arial" w:eastAsia="Calibri" w:hAnsi="Arial" w:cs="Arial"/>
                <w:sz w:val="18"/>
                <w:szCs w:val="18"/>
                <w:lang w:val="es-MX"/>
              </w:rPr>
            </w:pPr>
            <w:r w:rsidRPr="00DB7115">
              <w:rPr>
                <w:rFonts w:ascii="Arial" w:eastAsia="Calibri" w:hAnsi="Arial" w:cs="Arial"/>
                <w:sz w:val="18"/>
                <w:szCs w:val="18"/>
                <w:lang w:val="es-MX"/>
              </w:rPr>
              <w:t>Participación de COPASST en inspecciones, reporte de actos y condiciones inseguras.</w:t>
            </w:r>
          </w:p>
          <w:p w14:paraId="4E373F7A" w14:textId="77777777" w:rsidR="00685F6D" w:rsidRPr="00DB7115" w:rsidRDefault="00685F6D" w:rsidP="00685F6D">
            <w:pPr>
              <w:jc w:val="both"/>
              <w:rPr>
                <w:rFonts w:ascii="Arial" w:eastAsia="Calibri" w:hAnsi="Arial" w:cs="Arial"/>
                <w:sz w:val="18"/>
                <w:szCs w:val="18"/>
                <w:lang w:val="es-MX"/>
              </w:rPr>
            </w:pPr>
          </w:p>
          <w:p w14:paraId="388B1B30" w14:textId="77777777" w:rsidR="00685F6D" w:rsidRPr="00DB7115" w:rsidRDefault="00685F6D" w:rsidP="00685F6D">
            <w:pPr>
              <w:framePr w:hSpace="141" w:wrap="around" w:vAnchor="page" w:hAnchor="margin" w:y="3634"/>
              <w:spacing w:line="276" w:lineRule="auto"/>
              <w:jc w:val="both"/>
              <w:rPr>
                <w:rFonts w:ascii="Arial" w:eastAsia="Calibri" w:hAnsi="Arial" w:cs="Arial"/>
                <w:sz w:val="18"/>
                <w:szCs w:val="18"/>
                <w:lang w:val="es-MX"/>
              </w:rPr>
            </w:pPr>
            <w:r w:rsidRPr="00DB7115">
              <w:rPr>
                <w:rFonts w:ascii="Arial" w:eastAsia="Calibri" w:hAnsi="Arial" w:cs="Arial"/>
                <w:b/>
                <w:sz w:val="18"/>
                <w:szCs w:val="18"/>
                <w:lang w:val="es-MX"/>
              </w:rPr>
              <w:t>Nota</w:t>
            </w:r>
            <w:r w:rsidRPr="00DB7115">
              <w:rPr>
                <w:rFonts w:ascii="Arial" w:eastAsia="Calibri" w:hAnsi="Arial" w:cs="Arial"/>
                <w:sz w:val="18"/>
                <w:szCs w:val="18"/>
                <w:lang w:val="es-MX"/>
              </w:rPr>
              <w:t xml:space="preserve">: </w:t>
            </w:r>
            <w:r w:rsidRPr="00DB7115">
              <w:rPr>
                <w:rFonts w:ascii="Arial" w:eastAsia="Calibri" w:hAnsi="Arial" w:cs="Arial"/>
                <w:i/>
                <w:sz w:val="18"/>
                <w:szCs w:val="18"/>
                <w:lang w:val="es-MX"/>
              </w:rPr>
              <w:t xml:space="preserve">la participación de los trabajadores en la identificación de </w:t>
            </w:r>
            <w:r w:rsidR="001774FD" w:rsidRPr="00DB7115">
              <w:rPr>
                <w:rFonts w:ascii="Arial" w:eastAsia="Calibri" w:hAnsi="Arial" w:cs="Arial"/>
                <w:i/>
                <w:sz w:val="18"/>
                <w:szCs w:val="18"/>
                <w:lang w:val="es-MX"/>
              </w:rPr>
              <w:t>peligros asociados</w:t>
            </w:r>
            <w:r w:rsidRPr="00DB7115">
              <w:rPr>
                <w:rFonts w:ascii="Arial" w:eastAsia="Calibri" w:hAnsi="Arial" w:cs="Arial"/>
                <w:i/>
                <w:sz w:val="18"/>
                <w:szCs w:val="18"/>
                <w:lang w:val="es-MX"/>
              </w:rPr>
              <w:t xml:space="preserve"> a su actividad laboral se realiza adicionalmente mediante el</w:t>
            </w:r>
            <w:r w:rsidRPr="00DB7115">
              <w:t xml:space="preserve"> </w:t>
            </w:r>
            <w:r w:rsidRPr="00DB7115">
              <w:rPr>
                <w:rFonts w:ascii="Arial" w:eastAsia="Calibri" w:hAnsi="Arial" w:cs="Arial"/>
                <w:i/>
                <w:sz w:val="18"/>
                <w:szCs w:val="18"/>
                <w:lang w:val="es-MX"/>
              </w:rPr>
              <w:t xml:space="preserve">SSTF 038 Autoreporte actos y condiciones al COPASST, al área de Sistemas integrados o al </w:t>
            </w:r>
            <w:proofErr w:type="gramStart"/>
            <w:r w:rsidRPr="00DB7115">
              <w:rPr>
                <w:rFonts w:ascii="Arial" w:eastAsia="Calibri" w:hAnsi="Arial" w:cs="Arial"/>
                <w:i/>
                <w:sz w:val="18"/>
                <w:szCs w:val="18"/>
                <w:lang w:val="es-MX"/>
              </w:rPr>
              <w:t>Responsable</w:t>
            </w:r>
            <w:proofErr w:type="gramEnd"/>
            <w:r w:rsidRPr="00DB7115">
              <w:rPr>
                <w:rFonts w:ascii="Arial" w:eastAsia="Calibri" w:hAnsi="Arial" w:cs="Arial"/>
                <w:i/>
                <w:sz w:val="18"/>
                <w:szCs w:val="18"/>
                <w:lang w:val="es-MX"/>
              </w:rPr>
              <w:t xml:space="preserve"> de Seguridad y salud en el trabajo los peligros.</w:t>
            </w:r>
            <w:r w:rsidRPr="00DB7115">
              <w:rPr>
                <w:rFonts w:ascii="Arial" w:eastAsia="Calibri" w:hAnsi="Arial" w:cs="Arial"/>
                <w:sz w:val="18"/>
                <w:szCs w:val="18"/>
                <w:lang w:val="es-MX"/>
              </w:rPr>
              <w:t xml:space="preserve">  </w:t>
            </w:r>
          </w:p>
          <w:p w14:paraId="4B9EE18B" w14:textId="77777777" w:rsidR="00D53823" w:rsidRPr="00DB7115" w:rsidRDefault="00D53823" w:rsidP="005B2BFA">
            <w:pPr>
              <w:framePr w:hSpace="141" w:wrap="around" w:vAnchor="page" w:hAnchor="margin" w:y="3634"/>
              <w:spacing w:line="276" w:lineRule="auto"/>
              <w:jc w:val="both"/>
              <w:rPr>
                <w:rFonts w:ascii="Arial" w:eastAsia="Calibri" w:hAnsi="Arial" w:cs="Arial"/>
                <w:sz w:val="18"/>
                <w:szCs w:val="18"/>
                <w:lang w:val="es-MX"/>
              </w:rPr>
            </w:pPr>
          </w:p>
          <w:p w14:paraId="293F7AEC" w14:textId="77777777" w:rsidR="00C60144" w:rsidRPr="00DB7115" w:rsidRDefault="008E43C4" w:rsidP="005B2BFA">
            <w:pPr>
              <w:framePr w:hSpace="141" w:wrap="around" w:vAnchor="page" w:hAnchor="margin" w:y="3634"/>
              <w:spacing w:line="276" w:lineRule="auto"/>
              <w:jc w:val="both"/>
              <w:rPr>
                <w:rFonts w:ascii="Arial" w:eastAsia="Calibri" w:hAnsi="Arial" w:cs="Arial"/>
                <w:sz w:val="18"/>
                <w:szCs w:val="18"/>
                <w:lang w:val="es-MX"/>
              </w:rPr>
            </w:pPr>
            <w:r w:rsidRPr="00DB7115">
              <w:rPr>
                <w:rFonts w:ascii="Arial" w:eastAsia="Calibri" w:hAnsi="Arial" w:cs="Arial"/>
                <w:sz w:val="18"/>
                <w:szCs w:val="18"/>
                <w:lang w:val="es-MX"/>
              </w:rPr>
              <w:t xml:space="preserve">Una vez identificados los peligros </w:t>
            </w:r>
            <w:r w:rsidR="00D53823" w:rsidRPr="00DB7115">
              <w:rPr>
                <w:rFonts w:ascii="Arial" w:eastAsia="Calibri" w:hAnsi="Arial" w:cs="Arial"/>
                <w:sz w:val="18"/>
                <w:szCs w:val="18"/>
                <w:lang w:val="es-MX"/>
              </w:rPr>
              <w:t>se</w:t>
            </w:r>
            <w:r w:rsidRPr="00DB7115">
              <w:rPr>
                <w:rFonts w:ascii="Arial" w:eastAsia="Calibri" w:hAnsi="Arial" w:cs="Arial"/>
                <w:sz w:val="18"/>
                <w:szCs w:val="18"/>
                <w:lang w:val="es-MX"/>
              </w:rPr>
              <w:t xml:space="preserve"> establecerá</w:t>
            </w:r>
            <w:r w:rsidR="00D53823" w:rsidRPr="00DB7115">
              <w:rPr>
                <w:rFonts w:ascii="Arial" w:eastAsia="Calibri" w:hAnsi="Arial" w:cs="Arial"/>
                <w:sz w:val="18"/>
                <w:szCs w:val="18"/>
                <w:lang w:val="es-MX"/>
              </w:rPr>
              <w:t>n</w:t>
            </w:r>
            <w:r w:rsidRPr="00DB7115">
              <w:rPr>
                <w:rFonts w:ascii="Arial" w:eastAsia="Calibri" w:hAnsi="Arial" w:cs="Arial"/>
                <w:sz w:val="18"/>
                <w:szCs w:val="18"/>
                <w:lang w:val="es-MX"/>
              </w:rPr>
              <w:t xml:space="preserve"> los efectos posibles y/o consecuencias derivadas de los peligros tanto a corto como a largo plazo ya sean en la salud o la seguridad.</w:t>
            </w:r>
            <w:r w:rsidR="00C60144" w:rsidRPr="00DB7115">
              <w:rPr>
                <w:rFonts w:ascii="Arial" w:eastAsia="Calibri" w:hAnsi="Arial" w:cs="Arial"/>
                <w:sz w:val="18"/>
                <w:szCs w:val="18"/>
                <w:lang w:val="es-MX"/>
              </w:rPr>
              <w:t xml:space="preserve">  </w:t>
            </w:r>
          </w:p>
          <w:p w14:paraId="035B7905" w14:textId="77777777" w:rsidR="00C60144" w:rsidRPr="00DB7115" w:rsidRDefault="00C60144" w:rsidP="005B2BFA">
            <w:pPr>
              <w:framePr w:hSpace="141" w:wrap="around" w:vAnchor="page" w:hAnchor="margin" w:y="3634"/>
              <w:spacing w:line="276" w:lineRule="auto"/>
              <w:jc w:val="both"/>
              <w:rPr>
                <w:rFonts w:ascii="Arial" w:eastAsia="Calibri" w:hAnsi="Arial" w:cs="Arial"/>
                <w:sz w:val="18"/>
                <w:szCs w:val="18"/>
                <w:lang w:val="es-MX"/>
              </w:rPr>
            </w:pPr>
          </w:p>
          <w:p w14:paraId="673E5AA7" w14:textId="77777777" w:rsidR="001818B8" w:rsidRPr="00DB7115" w:rsidRDefault="001818B8" w:rsidP="005B2BFA">
            <w:pPr>
              <w:framePr w:hSpace="141" w:wrap="around" w:vAnchor="page" w:hAnchor="margin" w:y="3634"/>
              <w:spacing w:line="276" w:lineRule="auto"/>
              <w:jc w:val="both"/>
              <w:rPr>
                <w:rFonts w:ascii="Arial" w:eastAsia="Calibri" w:hAnsi="Arial" w:cs="Arial"/>
                <w:sz w:val="18"/>
                <w:szCs w:val="18"/>
                <w:lang w:val="es-MX"/>
              </w:rPr>
            </w:pPr>
            <w:r w:rsidRPr="00DB7115">
              <w:rPr>
                <w:rFonts w:ascii="Arial" w:eastAsia="Calibri" w:hAnsi="Arial" w:cs="Arial"/>
                <w:sz w:val="18"/>
                <w:szCs w:val="18"/>
                <w:lang w:val="es-MX"/>
              </w:rPr>
              <w:t>Cuando ocurre un cambio en la organización que afecte la valoración de peligros y riesgos, debe actualizarse (si aplica) la valoración de riesgos, mediante lo establecido en el procedimiento gestión del cambio</w:t>
            </w:r>
            <w:r w:rsidR="00685F6D" w:rsidRPr="00DB7115">
              <w:rPr>
                <w:rFonts w:ascii="Arial" w:eastAsia="Calibri" w:hAnsi="Arial" w:cs="Arial"/>
                <w:sz w:val="18"/>
                <w:szCs w:val="18"/>
                <w:lang w:val="es-MX"/>
              </w:rPr>
              <w:t xml:space="preserve"> y se registrarán los planes de acción según sea necesario para la implementación de controles </w:t>
            </w:r>
            <w:r w:rsidR="00171F8D" w:rsidRPr="00DB7115">
              <w:rPr>
                <w:rFonts w:ascii="Arial" w:eastAsia="Calibri" w:hAnsi="Arial" w:cs="Arial"/>
                <w:sz w:val="18"/>
                <w:szCs w:val="18"/>
                <w:lang w:val="es-MX"/>
              </w:rPr>
              <w:t>y medidas de prevención</w:t>
            </w:r>
            <w:r w:rsidR="00685F6D" w:rsidRPr="00DB7115">
              <w:rPr>
                <w:rFonts w:ascii="Arial" w:eastAsia="Calibri" w:hAnsi="Arial" w:cs="Arial"/>
                <w:sz w:val="18"/>
                <w:szCs w:val="18"/>
                <w:lang w:val="es-MX"/>
              </w:rPr>
              <w:t>.</w:t>
            </w:r>
          </w:p>
          <w:p w14:paraId="5E28AE74" w14:textId="77777777" w:rsidR="008E43C4" w:rsidRPr="00DB7115" w:rsidRDefault="008E43C4" w:rsidP="005B2BFA">
            <w:pPr>
              <w:framePr w:hSpace="141" w:wrap="around" w:vAnchor="page" w:hAnchor="margin" w:y="3634"/>
              <w:spacing w:line="276" w:lineRule="auto"/>
              <w:jc w:val="both"/>
              <w:rPr>
                <w:rFonts w:ascii="Arial" w:eastAsia="Calibri" w:hAnsi="Arial" w:cs="Arial"/>
                <w:sz w:val="18"/>
                <w:szCs w:val="18"/>
                <w:lang w:val="es-MX"/>
              </w:rPr>
            </w:pPr>
          </w:p>
          <w:p w14:paraId="59B986A9" w14:textId="77777777" w:rsidR="008E43C4" w:rsidRPr="00DB7115" w:rsidRDefault="00603D84" w:rsidP="005B2BFA">
            <w:pPr>
              <w:jc w:val="both"/>
              <w:rPr>
                <w:rFonts w:ascii="Arial" w:eastAsia="Calibri" w:hAnsi="Arial" w:cs="Arial"/>
                <w:sz w:val="18"/>
                <w:szCs w:val="18"/>
                <w:lang w:val="es-MX"/>
              </w:rPr>
            </w:pPr>
            <w:r w:rsidRPr="00D14FD7">
              <w:rPr>
                <w:rFonts w:ascii="Arial" w:eastAsia="Calibri" w:hAnsi="Arial" w:cs="Arial"/>
                <w:b/>
                <w:sz w:val="18"/>
                <w:szCs w:val="18"/>
                <w:lang w:val="es-MX"/>
              </w:rPr>
              <w:t xml:space="preserve">4.4 </w:t>
            </w:r>
            <w:r w:rsidR="00C92129" w:rsidRPr="00D14FD7">
              <w:rPr>
                <w:rFonts w:ascii="Arial" w:eastAsia="Calibri" w:hAnsi="Arial" w:cs="Arial"/>
                <w:b/>
                <w:sz w:val="18"/>
                <w:szCs w:val="18"/>
                <w:lang w:val="es-MX"/>
              </w:rPr>
              <w:t>IDENTIFICACI</w:t>
            </w:r>
            <w:r w:rsidR="0039611E" w:rsidRPr="00D14FD7">
              <w:rPr>
                <w:rFonts w:ascii="Arial" w:eastAsia="Calibri" w:hAnsi="Arial" w:cs="Arial"/>
                <w:b/>
                <w:sz w:val="18"/>
                <w:szCs w:val="18"/>
                <w:lang w:val="es-MX"/>
              </w:rPr>
              <w:t>Ó</w:t>
            </w:r>
            <w:r w:rsidR="00C92129" w:rsidRPr="00D14FD7">
              <w:rPr>
                <w:rFonts w:ascii="Arial" w:eastAsia="Calibri" w:hAnsi="Arial" w:cs="Arial"/>
                <w:b/>
                <w:sz w:val="18"/>
                <w:szCs w:val="18"/>
                <w:lang w:val="es-MX"/>
              </w:rPr>
              <w:t xml:space="preserve">N DE </w:t>
            </w:r>
            <w:r w:rsidR="008E43C4" w:rsidRPr="00D14FD7">
              <w:rPr>
                <w:rFonts w:ascii="Arial" w:eastAsia="Calibri" w:hAnsi="Arial" w:cs="Arial"/>
                <w:b/>
                <w:sz w:val="18"/>
                <w:szCs w:val="18"/>
                <w:lang w:val="es-MX"/>
              </w:rPr>
              <w:t>CONTROLES:</w:t>
            </w:r>
            <w:r w:rsidR="008E43C4" w:rsidRPr="00DB7115">
              <w:rPr>
                <w:rFonts w:ascii="Arial" w:eastAsia="Calibri" w:hAnsi="Arial" w:cs="Arial"/>
                <w:b/>
                <w:sz w:val="18"/>
                <w:szCs w:val="18"/>
                <w:lang w:val="es-MX"/>
              </w:rPr>
              <w:t xml:space="preserve"> </w:t>
            </w:r>
            <w:r w:rsidR="00C92129" w:rsidRPr="00DB7115">
              <w:rPr>
                <w:rFonts w:ascii="Arial" w:eastAsia="Calibri" w:hAnsi="Arial" w:cs="Arial"/>
                <w:b/>
                <w:sz w:val="18"/>
                <w:szCs w:val="18"/>
                <w:lang w:val="es-MX"/>
              </w:rPr>
              <w:t xml:space="preserve"> </w:t>
            </w:r>
            <w:r w:rsidR="008E43C4" w:rsidRPr="00DB7115">
              <w:rPr>
                <w:rFonts w:ascii="Arial" w:eastAsia="Calibri" w:hAnsi="Arial" w:cs="Arial"/>
                <w:sz w:val="18"/>
                <w:szCs w:val="18"/>
                <w:lang w:val="es-MX"/>
              </w:rPr>
              <w:t>El</w:t>
            </w:r>
            <w:r w:rsidR="000521C3" w:rsidRPr="00DB7115">
              <w:rPr>
                <w:rFonts w:ascii="Arial" w:eastAsia="Calibri" w:hAnsi="Arial" w:cs="Arial"/>
                <w:sz w:val="18"/>
                <w:szCs w:val="18"/>
                <w:lang w:val="es-MX"/>
              </w:rPr>
              <w:t xml:space="preserve"> </w:t>
            </w:r>
            <w:proofErr w:type="gramStart"/>
            <w:r w:rsidR="004106F8" w:rsidRPr="00DB7115">
              <w:rPr>
                <w:rFonts w:ascii="Arial" w:eastAsia="Calibri" w:hAnsi="Arial" w:cs="Arial"/>
                <w:sz w:val="18"/>
                <w:szCs w:val="18"/>
                <w:lang w:val="es-MX"/>
              </w:rPr>
              <w:t>Responsable</w:t>
            </w:r>
            <w:proofErr w:type="gramEnd"/>
            <w:r w:rsidR="004106F8" w:rsidRPr="00DB7115">
              <w:rPr>
                <w:rFonts w:ascii="Arial" w:eastAsia="Calibri" w:hAnsi="Arial" w:cs="Arial"/>
                <w:sz w:val="18"/>
                <w:szCs w:val="18"/>
                <w:lang w:val="es-MX"/>
              </w:rPr>
              <w:t xml:space="preserve"> de </w:t>
            </w:r>
            <w:r w:rsidR="006F34F8" w:rsidRPr="00DB7115">
              <w:rPr>
                <w:rFonts w:ascii="Arial" w:eastAsia="Calibri" w:hAnsi="Arial" w:cs="Arial"/>
                <w:sz w:val="18"/>
                <w:szCs w:val="18"/>
                <w:lang w:val="es-MX"/>
              </w:rPr>
              <w:t xml:space="preserve">Seguridad y Salud en el Trabajo </w:t>
            </w:r>
            <w:r w:rsidR="000521C3" w:rsidRPr="00DB7115">
              <w:rPr>
                <w:rFonts w:ascii="Arial" w:eastAsia="Calibri" w:hAnsi="Arial" w:cs="Arial"/>
                <w:sz w:val="18"/>
                <w:szCs w:val="18"/>
                <w:lang w:val="es-MX"/>
              </w:rPr>
              <w:t>con el apoyo del COP</w:t>
            </w:r>
            <w:r w:rsidR="006F34F8" w:rsidRPr="00DB7115">
              <w:rPr>
                <w:rFonts w:ascii="Arial" w:eastAsia="Calibri" w:hAnsi="Arial" w:cs="Arial"/>
                <w:sz w:val="18"/>
                <w:szCs w:val="18"/>
                <w:lang w:val="es-MX"/>
              </w:rPr>
              <w:t xml:space="preserve">ASST </w:t>
            </w:r>
            <w:r w:rsidR="008E43C4" w:rsidRPr="00DB7115">
              <w:rPr>
                <w:rFonts w:ascii="Arial" w:eastAsia="Calibri" w:hAnsi="Arial" w:cs="Arial"/>
                <w:sz w:val="18"/>
                <w:szCs w:val="18"/>
                <w:lang w:val="es-MX"/>
              </w:rPr>
              <w:t>identificará los controles</w:t>
            </w:r>
            <w:r w:rsidR="00E713C5" w:rsidRPr="00DB7115">
              <w:rPr>
                <w:rFonts w:ascii="Arial" w:eastAsia="Calibri" w:hAnsi="Arial" w:cs="Arial"/>
                <w:sz w:val="18"/>
                <w:szCs w:val="18"/>
                <w:lang w:val="es-MX"/>
              </w:rPr>
              <w:t xml:space="preserve"> para cada uno de los peligros </w:t>
            </w:r>
            <w:r w:rsidR="008E43C4" w:rsidRPr="00DB7115">
              <w:rPr>
                <w:rFonts w:ascii="Arial" w:eastAsia="Calibri" w:hAnsi="Arial" w:cs="Arial"/>
                <w:sz w:val="18"/>
                <w:szCs w:val="18"/>
                <w:lang w:val="es-MX"/>
              </w:rPr>
              <w:t xml:space="preserve">y los </w:t>
            </w:r>
            <w:r w:rsidR="00E713C5" w:rsidRPr="00DB7115">
              <w:rPr>
                <w:rFonts w:ascii="Arial" w:eastAsia="Calibri" w:hAnsi="Arial" w:cs="Arial"/>
                <w:sz w:val="18"/>
                <w:szCs w:val="18"/>
                <w:lang w:val="es-MX"/>
              </w:rPr>
              <w:t>clasificará</w:t>
            </w:r>
            <w:r w:rsidR="008E43C4" w:rsidRPr="00DB7115">
              <w:rPr>
                <w:rFonts w:ascii="Arial" w:eastAsia="Calibri" w:hAnsi="Arial" w:cs="Arial"/>
                <w:sz w:val="18"/>
                <w:szCs w:val="18"/>
                <w:lang w:val="es-MX"/>
              </w:rPr>
              <w:t xml:space="preserve"> en:</w:t>
            </w:r>
          </w:p>
          <w:p w14:paraId="3D6FD829" w14:textId="77777777" w:rsidR="00685F6D" w:rsidRPr="00DB7115" w:rsidRDefault="00685F6D" w:rsidP="005B2BFA">
            <w:pPr>
              <w:jc w:val="both"/>
              <w:rPr>
                <w:rFonts w:ascii="Arial" w:eastAsia="Calibri" w:hAnsi="Arial" w:cs="Arial"/>
                <w:sz w:val="18"/>
                <w:szCs w:val="18"/>
                <w:lang w:val="es-MX"/>
              </w:rPr>
            </w:pPr>
          </w:p>
          <w:p w14:paraId="06C483C6" w14:textId="77777777" w:rsidR="008E43C4" w:rsidRPr="00DB7115" w:rsidRDefault="008E43C4" w:rsidP="005B2BFA">
            <w:pPr>
              <w:numPr>
                <w:ilvl w:val="0"/>
                <w:numId w:val="22"/>
              </w:numPr>
              <w:jc w:val="both"/>
              <w:rPr>
                <w:rFonts w:ascii="Arial" w:eastAsia="Calibri" w:hAnsi="Arial" w:cs="Arial"/>
                <w:sz w:val="18"/>
                <w:szCs w:val="18"/>
                <w:lang w:val="es-MX"/>
              </w:rPr>
            </w:pPr>
            <w:r w:rsidRPr="00DB7115">
              <w:rPr>
                <w:rFonts w:ascii="Arial" w:eastAsia="Calibri" w:hAnsi="Arial" w:cs="Arial"/>
                <w:sz w:val="18"/>
                <w:szCs w:val="18"/>
                <w:lang w:val="es-MX"/>
              </w:rPr>
              <w:t xml:space="preserve">Fuente </w:t>
            </w:r>
          </w:p>
          <w:p w14:paraId="3C000577" w14:textId="77777777" w:rsidR="008E43C4" w:rsidRPr="00DB7115" w:rsidRDefault="008E43C4" w:rsidP="005B2BFA">
            <w:pPr>
              <w:numPr>
                <w:ilvl w:val="0"/>
                <w:numId w:val="22"/>
              </w:numPr>
              <w:jc w:val="both"/>
              <w:rPr>
                <w:rFonts w:ascii="Arial" w:eastAsia="Calibri" w:hAnsi="Arial" w:cs="Arial"/>
                <w:sz w:val="18"/>
                <w:szCs w:val="18"/>
                <w:lang w:val="es-MX"/>
              </w:rPr>
            </w:pPr>
            <w:r w:rsidRPr="00DB7115">
              <w:rPr>
                <w:rFonts w:ascii="Arial" w:eastAsia="Calibri" w:hAnsi="Arial" w:cs="Arial"/>
                <w:sz w:val="18"/>
                <w:szCs w:val="18"/>
                <w:lang w:val="es-MX"/>
              </w:rPr>
              <w:t xml:space="preserve">Medio </w:t>
            </w:r>
          </w:p>
          <w:p w14:paraId="67DE8B75" w14:textId="77777777" w:rsidR="008E43C4" w:rsidRPr="00DB7115" w:rsidRDefault="008E43C4" w:rsidP="005B2BFA">
            <w:pPr>
              <w:numPr>
                <w:ilvl w:val="0"/>
                <w:numId w:val="22"/>
              </w:numPr>
              <w:jc w:val="both"/>
              <w:rPr>
                <w:rFonts w:ascii="Arial" w:eastAsia="Calibri" w:hAnsi="Arial" w:cs="Arial"/>
                <w:b/>
                <w:sz w:val="18"/>
                <w:szCs w:val="18"/>
                <w:lang w:val="es-MX"/>
              </w:rPr>
            </w:pPr>
            <w:r w:rsidRPr="00DB7115">
              <w:rPr>
                <w:rFonts w:ascii="Arial" w:eastAsia="Calibri" w:hAnsi="Arial" w:cs="Arial"/>
                <w:sz w:val="18"/>
                <w:szCs w:val="18"/>
                <w:lang w:val="es-MX"/>
              </w:rPr>
              <w:t>Trabajador</w:t>
            </w:r>
          </w:p>
          <w:p w14:paraId="5F98F08D" w14:textId="77777777" w:rsidR="00C92129" w:rsidRPr="00DB7115" w:rsidRDefault="00C92129" w:rsidP="008E43C4">
            <w:pPr>
              <w:rPr>
                <w:rFonts w:ascii="Arial" w:eastAsia="Calibri" w:hAnsi="Arial" w:cs="Arial"/>
                <w:sz w:val="18"/>
                <w:szCs w:val="18"/>
                <w:lang w:val="es-ES"/>
              </w:rPr>
            </w:pPr>
          </w:p>
          <w:p w14:paraId="09514464" w14:textId="77777777" w:rsidR="008E43C4" w:rsidRPr="00DB7115" w:rsidRDefault="008E43C4" w:rsidP="008E43C4">
            <w:pPr>
              <w:rPr>
                <w:rFonts w:ascii="Arial" w:eastAsia="Calibri" w:hAnsi="Arial" w:cs="Arial"/>
                <w:sz w:val="18"/>
                <w:szCs w:val="18"/>
                <w:lang w:val="es-ES"/>
              </w:rPr>
            </w:pPr>
            <w:r w:rsidRPr="00DB7115">
              <w:rPr>
                <w:rFonts w:ascii="Arial" w:eastAsia="Calibri" w:hAnsi="Arial" w:cs="Arial"/>
                <w:sz w:val="18"/>
                <w:szCs w:val="18"/>
                <w:lang w:val="es-ES"/>
              </w:rPr>
              <w:t>Para el establecimiento de los controles</w:t>
            </w:r>
            <w:r w:rsidR="00C92129" w:rsidRPr="00DB7115">
              <w:rPr>
                <w:rFonts w:ascii="Arial" w:eastAsia="Calibri" w:hAnsi="Arial" w:cs="Arial"/>
                <w:sz w:val="18"/>
                <w:szCs w:val="18"/>
                <w:lang w:val="es-ES"/>
              </w:rPr>
              <w:t xml:space="preserve"> se</w:t>
            </w:r>
            <w:r w:rsidRPr="00DB7115">
              <w:rPr>
                <w:rFonts w:ascii="Arial" w:eastAsia="Calibri" w:hAnsi="Arial" w:cs="Arial"/>
                <w:sz w:val="18"/>
                <w:szCs w:val="18"/>
                <w:lang w:val="es-ES"/>
              </w:rPr>
              <w:t xml:space="preserve"> debe seguir la siguiente jerarquía según aplique:</w:t>
            </w:r>
          </w:p>
          <w:p w14:paraId="0DB96AC7" w14:textId="77777777" w:rsidR="00685F6D" w:rsidRPr="00DB7115" w:rsidRDefault="00685F6D" w:rsidP="008E43C4">
            <w:pPr>
              <w:rPr>
                <w:rFonts w:ascii="Arial" w:eastAsia="Calibri" w:hAnsi="Arial" w:cs="Arial"/>
                <w:sz w:val="18"/>
                <w:szCs w:val="18"/>
                <w:lang w:val="es-ES"/>
              </w:rPr>
            </w:pPr>
          </w:p>
          <w:p w14:paraId="1D41FB7C" w14:textId="77777777" w:rsidR="008E43C4" w:rsidRPr="00DB7115" w:rsidRDefault="008E43C4" w:rsidP="005B2BFA">
            <w:pPr>
              <w:numPr>
                <w:ilvl w:val="0"/>
                <w:numId w:val="23"/>
              </w:numPr>
              <w:ind w:left="360"/>
              <w:jc w:val="both"/>
              <w:rPr>
                <w:rFonts w:ascii="Arial" w:eastAsia="Calibri" w:hAnsi="Arial" w:cs="Arial"/>
                <w:sz w:val="18"/>
                <w:szCs w:val="18"/>
                <w:lang w:val="es-ES"/>
              </w:rPr>
            </w:pPr>
            <w:r w:rsidRPr="00DB7115">
              <w:rPr>
                <w:rFonts w:ascii="Arial" w:eastAsia="Calibri" w:hAnsi="Arial" w:cs="Arial"/>
                <w:b/>
                <w:bCs/>
                <w:sz w:val="18"/>
                <w:szCs w:val="18"/>
                <w:lang w:val="es-ES"/>
              </w:rPr>
              <w:t>Eliminación del peligro</w:t>
            </w:r>
            <w:r w:rsidRPr="00DB7115">
              <w:rPr>
                <w:rFonts w:ascii="Arial" w:eastAsia="Calibri" w:hAnsi="Arial" w:cs="Arial"/>
                <w:sz w:val="18"/>
                <w:szCs w:val="18"/>
                <w:lang w:val="es-ES"/>
              </w:rPr>
              <w:t>: Consiste en no desarrollar la actividad hasta que se haya tomado todas las precauciones necesarias para evitarlo.</w:t>
            </w:r>
          </w:p>
          <w:p w14:paraId="07597774" w14:textId="77777777" w:rsidR="008E43C4" w:rsidRPr="00DB7115" w:rsidRDefault="008E43C4" w:rsidP="005B2BFA">
            <w:pPr>
              <w:numPr>
                <w:ilvl w:val="0"/>
                <w:numId w:val="23"/>
              </w:numPr>
              <w:ind w:left="360"/>
              <w:jc w:val="both"/>
              <w:rPr>
                <w:rFonts w:ascii="Arial" w:eastAsia="Calibri" w:hAnsi="Arial" w:cs="Arial"/>
                <w:bCs/>
                <w:sz w:val="18"/>
                <w:szCs w:val="18"/>
                <w:lang w:val="es-ES"/>
              </w:rPr>
            </w:pPr>
            <w:r w:rsidRPr="00DB7115">
              <w:rPr>
                <w:rFonts w:ascii="Arial" w:eastAsia="Calibri" w:hAnsi="Arial" w:cs="Arial"/>
                <w:b/>
                <w:bCs/>
                <w:sz w:val="18"/>
                <w:szCs w:val="18"/>
                <w:lang w:val="es-ES"/>
              </w:rPr>
              <w:t>Sustitución del peligro</w:t>
            </w:r>
            <w:r w:rsidRPr="00DB7115">
              <w:rPr>
                <w:rFonts w:ascii="Arial" w:eastAsia="Calibri" w:hAnsi="Arial" w:cs="Arial"/>
                <w:bCs/>
                <w:sz w:val="18"/>
                <w:szCs w:val="18"/>
                <w:lang w:val="es-ES"/>
              </w:rPr>
              <w:t>: Reemplazar las actividades con otra que genere menor peligro.</w:t>
            </w:r>
          </w:p>
          <w:p w14:paraId="0E48417C" w14:textId="77777777" w:rsidR="008E43C4" w:rsidRPr="00DB7115" w:rsidRDefault="008E43C4" w:rsidP="005B2BFA">
            <w:pPr>
              <w:numPr>
                <w:ilvl w:val="0"/>
                <w:numId w:val="23"/>
              </w:numPr>
              <w:ind w:left="360"/>
              <w:jc w:val="both"/>
              <w:rPr>
                <w:rFonts w:ascii="Arial" w:eastAsia="Calibri" w:hAnsi="Arial" w:cs="Arial"/>
                <w:bCs/>
                <w:sz w:val="18"/>
                <w:szCs w:val="18"/>
                <w:lang w:val="es-ES"/>
              </w:rPr>
            </w:pPr>
            <w:r w:rsidRPr="00DB7115">
              <w:rPr>
                <w:rFonts w:ascii="Arial" w:eastAsia="Calibri" w:hAnsi="Arial" w:cs="Arial"/>
                <w:b/>
                <w:bCs/>
                <w:sz w:val="18"/>
                <w:szCs w:val="18"/>
                <w:lang w:val="es-ES"/>
              </w:rPr>
              <w:t>Controles de ingeniería</w:t>
            </w:r>
            <w:r w:rsidRPr="00DB7115">
              <w:rPr>
                <w:rFonts w:ascii="Arial" w:eastAsia="Calibri" w:hAnsi="Arial" w:cs="Arial"/>
                <w:bCs/>
                <w:sz w:val="18"/>
                <w:szCs w:val="18"/>
                <w:lang w:val="es-ES"/>
              </w:rPr>
              <w:t>: Cambios locativos, cambio de herramientas o equipos, rediseño de actividades, Señalización/ advertencias, etc.</w:t>
            </w:r>
          </w:p>
          <w:p w14:paraId="0504E933" w14:textId="77777777" w:rsidR="001818B8" w:rsidRPr="00DB7115" w:rsidRDefault="008E43C4" w:rsidP="001818B8">
            <w:pPr>
              <w:numPr>
                <w:ilvl w:val="0"/>
                <w:numId w:val="23"/>
              </w:numPr>
              <w:ind w:left="360"/>
              <w:jc w:val="both"/>
              <w:rPr>
                <w:rFonts w:ascii="Arial" w:eastAsia="Calibri" w:hAnsi="Arial" w:cs="Arial"/>
                <w:bCs/>
                <w:sz w:val="18"/>
                <w:szCs w:val="18"/>
                <w:lang w:val="es-ES"/>
              </w:rPr>
            </w:pPr>
            <w:r w:rsidRPr="00DB7115">
              <w:rPr>
                <w:rFonts w:ascii="Arial" w:eastAsia="Calibri" w:hAnsi="Arial" w:cs="Arial"/>
                <w:b/>
                <w:bCs/>
                <w:sz w:val="18"/>
                <w:szCs w:val="18"/>
                <w:lang w:val="es-ES"/>
              </w:rPr>
              <w:t>Controles administrativos</w:t>
            </w:r>
            <w:r w:rsidRPr="00DB7115">
              <w:rPr>
                <w:rFonts w:ascii="Arial" w:eastAsia="Calibri" w:hAnsi="Arial" w:cs="Arial"/>
                <w:bCs/>
                <w:sz w:val="18"/>
                <w:szCs w:val="18"/>
                <w:lang w:val="es-ES"/>
              </w:rPr>
              <w:t>: Decisiones gerenciales, capacitaciones, determinación de política de comportamiento al interior de la organización, planificación de actividades para minimizar el riesgo, llamados de atención, señalización y/o advertencia.</w:t>
            </w:r>
          </w:p>
          <w:p w14:paraId="2872F104" w14:textId="77777777" w:rsidR="008E43C4" w:rsidRPr="00DB7115" w:rsidRDefault="008E43C4" w:rsidP="001818B8">
            <w:pPr>
              <w:numPr>
                <w:ilvl w:val="0"/>
                <w:numId w:val="23"/>
              </w:numPr>
              <w:ind w:left="360"/>
              <w:jc w:val="both"/>
              <w:rPr>
                <w:rFonts w:ascii="Arial" w:eastAsia="Calibri" w:hAnsi="Arial" w:cs="Arial"/>
                <w:bCs/>
                <w:sz w:val="18"/>
                <w:szCs w:val="18"/>
                <w:lang w:val="es-ES"/>
              </w:rPr>
            </w:pPr>
            <w:r w:rsidRPr="00DB7115">
              <w:rPr>
                <w:rFonts w:ascii="Arial" w:eastAsia="Calibri" w:hAnsi="Arial" w:cs="Arial"/>
                <w:b/>
                <w:bCs/>
                <w:sz w:val="18"/>
                <w:szCs w:val="18"/>
                <w:lang w:val="es-ES"/>
              </w:rPr>
              <w:t xml:space="preserve">Elementos y Equipos de protección personal: </w:t>
            </w:r>
            <w:r w:rsidRPr="00DB7115">
              <w:rPr>
                <w:rFonts w:ascii="Arial" w:eastAsia="Calibri" w:hAnsi="Arial" w:cs="Arial"/>
                <w:bCs/>
                <w:sz w:val="18"/>
                <w:szCs w:val="18"/>
                <w:lang w:val="es-ES"/>
              </w:rPr>
              <w:t xml:space="preserve">Ayudan a proteger las diferentes partes del cuerpo de un trabajador como lo son: gafas de seguridad, </w:t>
            </w:r>
            <w:r w:rsidR="00C92129" w:rsidRPr="00DB7115">
              <w:rPr>
                <w:rFonts w:ascii="Arial" w:eastAsia="Calibri" w:hAnsi="Arial" w:cs="Arial"/>
                <w:bCs/>
                <w:sz w:val="18"/>
                <w:szCs w:val="18"/>
                <w:lang w:val="es-ES"/>
              </w:rPr>
              <w:t>protección auditiva</w:t>
            </w:r>
            <w:r w:rsidRPr="00DB7115">
              <w:rPr>
                <w:rFonts w:ascii="Arial" w:eastAsia="Calibri" w:hAnsi="Arial" w:cs="Arial"/>
                <w:bCs/>
                <w:sz w:val="18"/>
                <w:szCs w:val="18"/>
                <w:lang w:val="es-ES"/>
              </w:rPr>
              <w:t>, máscaras faciales, sistemas de detención de caídas, respiradores, botas de seguridad, casco y guantes.</w:t>
            </w:r>
          </w:p>
          <w:p w14:paraId="5C94F5BA" w14:textId="77777777" w:rsidR="00402F01" w:rsidRPr="00DB7115" w:rsidRDefault="00402F01" w:rsidP="005B2BFA">
            <w:pPr>
              <w:framePr w:hSpace="141" w:wrap="around" w:vAnchor="page" w:hAnchor="margin" w:y="3634"/>
              <w:spacing w:line="276" w:lineRule="auto"/>
              <w:rPr>
                <w:rFonts w:ascii="Arial" w:eastAsia="Calibri" w:hAnsi="Arial" w:cs="Arial"/>
                <w:bCs/>
                <w:sz w:val="18"/>
                <w:szCs w:val="18"/>
                <w:lang w:val="es-ES"/>
              </w:rPr>
            </w:pPr>
          </w:p>
          <w:p w14:paraId="59A3C127" w14:textId="77777777" w:rsidR="008E43C4" w:rsidRPr="00DB7115" w:rsidRDefault="00603D84" w:rsidP="002129B9">
            <w:pPr>
              <w:jc w:val="both"/>
              <w:rPr>
                <w:rFonts w:ascii="Arial" w:eastAsia="Calibri" w:hAnsi="Arial" w:cs="Arial"/>
                <w:sz w:val="18"/>
                <w:szCs w:val="18"/>
                <w:lang w:val="es-MX"/>
              </w:rPr>
            </w:pPr>
            <w:r w:rsidRPr="00D14FD7">
              <w:rPr>
                <w:rFonts w:ascii="Arial" w:eastAsia="Calibri" w:hAnsi="Arial" w:cs="Arial"/>
                <w:b/>
                <w:sz w:val="18"/>
                <w:szCs w:val="18"/>
                <w:lang w:val="es-MX"/>
              </w:rPr>
              <w:t xml:space="preserve">4.5 </w:t>
            </w:r>
            <w:r w:rsidR="008E43C4" w:rsidRPr="00D14FD7">
              <w:rPr>
                <w:rFonts w:ascii="Arial" w:eastAsia="Calibri" w:hAnsi="Arial" w:cs="Arial"/>
                <w:b/>
                <w:sz w:val="18"/>
                <w:szCs w:val="18"/>
                <w:lang w:val="es-MX"/>
              </w:rPr>
              <w:t>EVALUA</w:t>
            </w:r>
            <w:r w:rsidR="00526908" w:rsidRPr="00D14FD7">
              <w:rPr>
                <w:rFonts w:ascii="Arial" w:eastAsia="Calibri" w:hAnsi="Arial" w:cs="Arial"/>
                <w:b/>
                <w:sz w:val="18"/>
                <w:szCs w:val="18"/>
                <w:lang w:val="es-MX"/>
              </w:rPr>
              <w:t>CI</w:t>
            </w:r>
            <w:r w:rsidR="0039611E" w:rsidRPr="00D14FD7">
              <w:rPr>
                <w:rFonts w:ascii="Arial" w:eastAsia="Calibri" w:hAnsi="Arial" w:cs="Arial"/>
                <w:b/>
                <w:sz w:val="18"/>
                <w:szCs w:val="18"/>
                <w:lang w:val="es-MX"/>
              </w:rPr>
              <w:t>Ó</w:t>
            </w:r>
            <w:r w:rsidR="00526908" w:rsidRPr="00D14FD7">
              <w:rPr>
                <w:rFonts w:ascii="Arial" w:eastAsia="Calibri" w:hAnsi="Arial" w:cs="Arial"/>
                <w:b/>
                <w:sz w:val="18"/>
                <w:szCs w:val="18"/>
                <w:lang w:val="es-MX"/>
              </w:rPr>
              <w:t>N D</w:t>
            </w:r>
            <w:r w:rsidR="008E43C4" w:rsidRPr="00D14FD7">
              <w:rPr>
                <w:rFonts w:ascii="Arial" w:eastAsia="Calibri" w:hAnsi="Arial" w:cs="Arial"/>
                <w:b/>
                <w:sz w:val="18"/>
                <w:szCs w:val="18"/>
                <w:lang w:val="es-MX"/>
              </w:rPr>
              <w:t>EL RIESGO</w:t>
            </w:r>
            <w:r w:rsidR="008E43C4" w:rsidRPr="00D14FD7">
              <w:rPr>
                <w:rFonts w:ascii="Arial" w:eastAsia="Calibri" w:hAnsi="Arial" w:cs="Arial"/>
                <w:sz w:val="18"/>
                <w:szCs w:val="18"/>
                <w:lang w:val="es-MX"/>
              </w:rPr>
              <w:t>: La</w:t>
            </w:r>
            <w:r w:rsidR="008E43C4" w:rsidRPr="00DB7115">
              <w:rPr>
                <w:rFonts w:ascii="Arial" w:eastAsia="Calibri" w:hAnsi="Arial" w:cs="Arial"/>
                <w:sz w:val="18"/>
                <w:szCs w:val="18"/>
                <w:lang w:val="es-MX"/>
              </w:rPr>
              <w:t xml:space="preserve"> evaluación del riesgo </w:t>
            </w:r>
            <w:r w:rsidR="004106F8" w:rsidRPr="00DB7115">
              <w:rPr>
                <w:rFonts w:ascii="Arial" w:eastAsia="Calibri" w:hAnsi="Arial" w:cs="Arial"/>
                <w:sz w:val="18"/>
                <w:szCs w:val="18"/>
                <w:lang w:val="es-MX"/>
              </w:rPr>
              <w:t>determina</w:t>
            </w:r>
            <w:r w:rsidR="004106F8" w:rsidRPr="00DB7115">
              <w:rPr>
                <w:rFonts w:ascii="Arial" w:eastAsia="Calibri" w:hAnsi="Arial" w:cs="Arial"/>
                <w:b/>
                <w:sz w:val="18"/>
                <w:szCs w:val="18"/>
                <w:lang w:val="es-MX"/>
              </w:rPr>
              <w:t xml:space="preserve"> </w:t>
            </w:r>
            <w:r w:rsidR="004106F8" w:rsidRPr="00DB7115">
              <w:rPr>
                <w:rFonts w:ascii="Arial" w:eastAsia="Calibri" w:hAnsi="Arial" w:cs="Arial"/>
                <w:sz w:val="18"/>
                <w:szCs w:val="18"/>
                <w:lang w:val="es-MX"/>
              </w:rPr>
              <w:t>la</w:t>
            </w:r>
            <w:r w:rsidR="008E43C4" w:rsidRPr="00DB7115">
              <w:rPr>
                <w:rFonts w:ascii="Arial" w:eastAsia="Calibri" w:hAnsi="Arial" w:cs="Arial"/>
                <w:sz w:val="18"/>
                <w:szCs w:val="18"/>
                <w:lang w:val="es-MX"/>
              </w:rPr>
              <w:t xml:space="preserve"> probabilidad de que ocurra un evento específico y la magnitud de sus consecuencias.</w:t>
            </w:r>
          </w:p>
          <w:p w14:paraId="7A35D42C" w14:textId="77777777" w:rsidR="008E43C4" w:rsidRPr="00DB7115" w:rsidRDefault="008E43C4" w:rsidP="008E43C4">
            <w:pPr>
              <w:rPr>
                <w:rFonts w:ascii="Arial" w:eastAsia="Calibri" w:hAnsi="Arial" w:cs="Arial"/>
                <w:sz w:val="18"/>
                <w:szCs w:val="18"/>
                <w:lang w:val="es-MX"/>
              </w:rPr>
            </w:pPr>
          </w:p>
          <w:p w14:paraId="7E19A879"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 xml:space="preserve">Para evaluar el </w:t>
            </w:r>
            <w:r w:rsidRPr="00DB7115">
              <w:rPr>
                <w:rFonts w:ascii="Arial" w:eastAsia="Calibri" w:hAnsi="Arial" w:cs="Arial"/>
                <w:sz w:val="18"/>
                <w:szCs w:val="18"/>
                <w:u w:val="single"/>
                <w:lang w:val="es-MX"/>
              </w:rPr>
              <w:t>nivel de riesgo</w:t>
            </w:r>
            <w:r w:rsidRPr="00DB7115">
              <w:rPr>
                <w:rFonts w:ascii="Arial" w:eastAsia="Calibri" w:hAnsi="Arial" w:cs="Arial"/>
                <w:sz w:val="18"/>
                <w:szCs w:val="18"/>
                <w:lang w:val="es-MX"/>
              </w:rPr>
              <w:t xml:space="preserve"> se debe determinar:</w:t>
            </w:r>
          </w:p>
          <w:p w14:paraId="396119FA" w14:textId="77777777" w:rsidR="008E43C4" w:rsidRPr="00DB7115" w:rsidRDefault="008E43C4" w:rsidP="008E43C4">
            <w:pPr>
              <w:rPr>
                <w:rFonts w:ascii="Arial" w:eastAsia="Calibri" w:hAnsi="Arial" w:cs="Arial"/>
                <w:i/>
                <w:sz w:val="18"/>
                <w:szCs w:val="18"/>
                <w:lang w:val="es-MX"/>
              </w:rPr>
            </w:pPr>
            <w:r w:rsidRPr="00DB7115">
              <w:rPr>
                <w:rFonts w:ascii="Arial" w:eastAsia="Calibri" w:hAnsi="Arial" w:cs="Arial"/>
                <w:i/>
                <w:sz w:val="18"/>
                <w:szCs w:val="18"/>
                <w:lang w:val="es-MX"/>
              </w:rPr>
              <w:t xml:space="preserve">Nivel de Riesgo </w:t>
            </w:r>
            <w:r w:rsidRPr="00DB7115">
              <w:rPr>
                <w:rFonts w:ascii="Arial" w:eastAsia="Calibri" w:hAnsi="Arial" w:cs="Arial"/>
                <w:b/>
                <w:i/>
                <w:sz w:val="18"/>
                <w:szCs w:val="18"/>
                <w:lang w:val="es-MX"/>
              </w:rPr>
              <w:t>(NR):</w:t>
            </w:r>
            <w:r w:rsidRPr="00DB7115">
              <w:rPr>
                <w:rFonts w:ascii="Arial" w:eastAsia="Calibri" w:hAnsi="Arial" w:cs="Arial"/>
                <w:i/>
                <w:sz w:val="18"/>
                <w:szCs w:val="18"/>
                <w:lang w:val="es-MX"/>
              </w:rPr>
              <w:t xml:space="preserve"> </w:t>
            </w:r>
            <w:r w:rsidRPr="00DB7115">
              <w:rPr>
                <w:rFonts w:ascii="Arial" w:eastAsia="Calibri" w:hAnsi="Arial" w:cs="Arial"/>
                <w:b/>
                <w:i/>
                <w:sz w:val="18"/>
                <w:szCs w:val="18"/>
                <w:lang w:val="es-MX"/>
              </w:rPr>
              <w:t>(</w:t>
            </w:r>
            <w:r w:rsidRPr="00DB7115">
              <w:rPr>
                <w:rFonts w:ascii="Arial" w:eastAsia="Calibri" w:hAnsi="Arial" w:cs="Arial"/>
                <w:i/>
                <w:sz w:val="18"/>
                <w:szCs w:val="18"/>
                <w:lang w:val="es-MX"/>
              </w:rPr>
              <w:t xml:space="preserve">Nivel De Probabilidad </w:t>
            </w:r>
            <w:r w:rsidRPr="00DB7115">
              <w:rPr>
                <w:rFonts w:ascii="Arial" w:eastAsia="Calibri" w:hAnsi="Arial" w:cs="Arial"/>
                <w:b/>
                <w:i/>
                <w:sz w:val="18"/>
                <w:szCs w:val="18"/>
                <w:lang w:val="es-MX"/>
              </w:rPr>
              <w:t xml:space="preserve">(NP) </w:t>
            </w:r>
            <w:r w:rsidRPr="00DB7115">
              <w:rPr>
                <w:rFonts w:ascii="Arial" w:eastAsia="Calibri" w:hAnsi="Arial" w:cs="Arial"/>
                <w:i/>
                <w:sz w:val="18"/>
                <w:szCs w:val="18"/>
                <w:lang w:val="es-MX"/>
              </w:rPr>
              <w:t xml:space="preserve">* Nivel </w:t>
            </w:r>
            <w:r w:rsidR="00526908" w:rsidRPr="00DB7115">
              <w:rPr>
                <w:rFonts w:ascii="Arial" w:eastAsia="Calibri" w:hAnsi="Arial" w:cs="Arial"/>
                <w:i/>
                <w:sz w:val="18"/>
                <w:szCs w:val="18"/>
                <w:lang w:val="es-MX"/>
              </w:rPr>
              <w:t>de Consecuencia</w:t>
            </w:r>
            <w:r w:rsidRPr="00DB7115">
              <w:rPr>
                <w:rFonts w:ascii="Arial" w:eastAsia="Calibri" w:hAnsi="Arial" w:cs="Arial"/>
                <w:i/>
                <w:sz w:val="18"/>
                <w:szCs w:val="18"/>
                <w:lang w:val="es-MX"/>
              </w:rPr>
              <w:t xml:space="preserve"> </w:t>
            </w:r>
            <w:r w:rsidRPr="00DB7115">
              <w:rPr>
                <w:rFonts w:ascii="Arial" w:eastAsia="Calibri" w:hAnsi="Arial" w:cs="Arial"/>
                <w:b/>
                <w:i/>
                <w:sz w:val="18"/>
                <w:szCs w:val="18"/>
                <w:lang w:val="es-MX"/>
              </w:rPr>
              <w:t>(NC)).</w:t>
            </w:r>
          </w:p>
          <w:p w14:paraId="5D2E5493" w14:textId="77777777" w:rsidR="008E43C4" w:rsidRPr="00DB7115" w:rsidRDefault="008E43C4" w:rsidP="008E43C4">
            <w:pPr>
              <w:rPr>
                <w:rFonts w:ascii="Arial" w:eastAsia="Calibri" w:hAnsi="Arial" w:cs="Arial"/>
                <w:sz w:val="18"/>
                <w:szCs w:val="18"/>
                <w:lang w:val="es-MX"/>
              </w:rPr>
            </w:pPr>
          </w:p>
          <w:p w14:paraId="556F738D"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 xml:space="preserve">Para determinar el </w:t>
            </w:r>
            <w:r w:rsidRPr="00DB7115">
              <w:rPr>
                <w:rFonts w:ascii="Arial" w:eastAsia="Calibri" w:hAnsi="Arial" w:cs="Arial"/>
                <w:sz w:val="18"/>
                <w:szCs w:val="18"/>
                <w:u w:val="single"/>
                <w:lang w:val="es-MX"/>
              </w:rPr>
              <w:t>nivel de probabilidad</w:t>
            </w:r>
            <w:r w:rsidRPr="00DB7115">
              <w:rPr>
                <w:rFonts w:ascii="Arial" w:eastAsia="Calibri" w:hAnsi="Arial" w:cs="Arial"/>
                <w:sz w:val="18"/>
                <w:szCs w:val="18"/>
                <w:lang w:val="es-MX"/>
              </w:rPr>
              <w:t xml:space="preserve"> se requiere:</w:t>
            </w:r>
          </w:p>
          <w:p w14:paraId="2FB0D47F" w14:textId="77777777" w:rsidR="008E43C4" w:rsidRPr="00DB7115" w:rsidRDefault="008E43C4" w:rsidP="008E43C4">
            <w:pPr>
              <w:rPr>
                <w:rFonts w:ascii="Arial" w:eastAsia="Calibri" w:hAnsi="Arial" w:cs="Arial"/>
                <w:b/>
                <w:i/>
                <w:sz w:val="18"/>
                <w:szCs w:val="18"/>
                <w:lang w:val="es-MX"/>
              </w:rPr>
            </w:pPr>
            <w:r w:rsidRPr="00DB7115">
              <w:rPr>
                <w:rFonts w:ascii="Arial" w:eastAsia="Calibri" w:hAnsi="Arial" w:cs="Arial"/>
                <w:i/>
                <w:sz w:val="18"/>
                <w:szCs w:val="18"/>
                <w:lang w:val="es-MX"/>
              </w:rPr>
              <w:t xml:space="preserve">Nivel De Probabilidad </w:t>
            </w:r>
            <w:r w:rsidRPr="00DB7115">
              <w:rPr>
                <w:rFonts w:ascii="Arial" w:eastAsia="Calibri" w:hAnsi="Arial" w:cs="Arial"/>
                <w:b/>
                <w:i/>
                <w:sz w:val="18"/>
                <w:szCs w:val="18"/>
                <w:lang w:val="es-MX"/>
              </w:rPr>
              <w:t>(NP):</w:t>
            </w:r>
            <w:r w:rsidRPr="00DB7115">
              <w:rPr>
                <w:rFonts w:ascii="Arial" w:eastAsia="Calibri" w:hAnsi="Arial" w:cs="Arial"/>
                <w:i/>
                <w:sz w:val="18"/>
                <w:szCs w:val="18"/>
                <w:lang w:val="es-MX"/>
              </w:rPr>
              <w:t xml:space="preserve"> </w:t>
            </w:r>
            <w:r w:rsidRPr="00DB7115">
              <w:rPr>
                <w:rFonts w:ascii="Arial" w:eastAsia="Calibri" w:hAnsi="Arial" w:cs="Arial"/>
                <w:b/>
                <w:i/>
                <w:sz w:val="18"/>
                <w:szCs w:val="18"/>
                <w:lang w:val="es-MX"/>
              </w:rPr>
              <w:t>(</w:t>
            </w:r>
            <w:r w:rsidRPr="00DB7115">
              <w:rPr>
                <w:rFonts w:ascii="Arial" w:eastAsia="Calibri" w:hAnsi="Arial" w:cs="Arial"/>
                <w:i/>
                <w:sz w:val="18"/>
                <w:szCs w:val="18"/>
                <w:lang w:val="es-MX"/>
              </w:rPr>
              <w:t xml:space="preserve">Nivel de Deficiencia </w:t>
            </w:r>
            <w:r w:rsidRPr="00DB7115">
              <w:rPr>
                <w:rFonts w:ascii="Arial" w:eastAsia="Calibri" w:hAnsi="Arial" w:cs="Arial"/>
                <w:b/>
                <w:i/>
                <w:sz w:val="18"/>
                <w:szCs w:val="18"/>
                <w:lang w:val="es-MX"/>
              </w:rPr>
              <w:t>(ND)</w:t>
            </w:r>
            <w:r w:rsidRPr="00DB7115">
              <w:rPr>
                <w:rFonts w:ascii="Arial" w:eastAsia="Calibri" w:hAnsi="Arial" w:cs="Arial"/>
                <w:i/>
                <w:sz w:val="18"/>
                <w:szCs w:val="18"/>
                <w:lang w:val="es-MX"/>
              </w:rPr>
              <w:t xml:space="preserve"> * Nivel de exposición </w:t>
            </w:r>
            <w:r w:rsidRPr="00DB7115">
              <w:rPr>
                <w:rFonts w:ascii="Arial" w:eastAsia="Calibri" w:hAnsi="Arial" w:cs="Arial"/>
                <w:b/>
                <w:i/>
                <w:sz w:val="18"/>
                <w:szCs w:val="18"/>
                <w:lang w:val="es-MX"/>
              </w:rPr>
              <w:t>(NE)).</w:t>
            </w:r>
          </w:p>
          <w:p w14:paraId="2DD4D1AC" w14:textId="77777777" w:rsidR="008E43C4" w:rsidRPr="00DB7115" w:rsidRDefault="008E43C4" w:rsidP="008E43C4">
            <w:pPr>
              <w:rPr>
                <w:rFonts w:ascii="Arial" w:eastAsia="Calibri" w:hAnsi="Arial" w:cs="Arial"/>
                <w:sz w:val="18"/>
                <w:szCs w:val="18"/>
                <w:lang w:val="es-MX"/>
              </w:rPr>
            </w:pPr>
          </w:p>
          <w:p w14:paraId="587C7C8A" w14:textId="77777777" w:rsidR="00402F01" w:rsidRPr="00DB7115" w:rsidRDefault="00402F01" w:rsidP="008E43C4">
            <w:pPr>
              <w:rPr>
                <w:rFonts w:ascii="Arial" w:eastAsia="Calibri" w:hAnsi="Arial" w:cs="Arial"/>
                <w:sz w:val="18"/>
                <w:szCs w:val="18"/>
                <w:lang w:val="es-MX"/>
              </w:rPr>
            </w:pPr>
          </w:p>
          <w:p w14:paraId="3AC297CB"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 xml:space="preserve">Para determinar </w:t>
            </w:r>
            <w:r w:rsidRPr="00DB7115">
              <w:rPr>
                <w:rFonts w:ascii="Arial" w:eastAsia="Calibri" w:hAnsi="Arial" w:cs="Arial"/>
                <w:sz w:val="18"/>
                <w:szCs w:val="18"/>
                <w:u w:val="single"/>
                <w:lang w:val="es-MX"/>
              </w:rPr>
              <w:t>Nivel de Deficiencia:</w:t>
            </w:r>
            <w:r w:rsidRPr="00DB7115">
              <w:rPr>
                <w:rFonts w:ascii="Arial" w:eastAsia="Calibri" w:hAnsi="Arial" w:cs="Arial"/>
                <w:sz w:val="18"/>
                <w:szCs w:val="18"/>
                <w:lang w:val="es-MX"/>
              </w:rPr>
              <w:t xml:space="preserve"> </w:t>
            </w:r>
          </w:p>
          <w:p w14:paraId="56462288" w14:textId="77777777" w:rsidR="00526908" w:rsidRPr="00DB7115" w:rsidRDefault="00526908" w:rsidP="008E43C4">
            <w:pPr>
              <w:rPr>
                <w:rFonts w:ascii="Arial" w:eastAsia="Calibri" w:hAnsi="Arial" w:cs="Arial"/>
                <w:sz w:val="18"/>
                <w:szCs w:val="18"/>
                <w:lang w:val="es-MX"/>
              </w:rPr>
            </w:pPr>
          </w:p>
          <w:tbl>
            <w:tblPr>
              <w:tblW w:w="8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972"/>
              <w:gridCol w:w="6381"/>
            </w:tblGrid>
            <w:tr w:rsidR="008E43C4" w:rsidRPr="00DB7115" w14:paraId="60C722C0" w14:textId="77777777" w:rsidTr="00625FCD">
              <w:trPr>
                <w:trHeight w:val="377"/>
                <w:tblHeader/>
                <w:jc w:val="center"/>
              </w:trPr>
              <w:tc>
                <w:tcPr>
                  <w:tcW w:w="1367" w:type="dxa"/>
                  <w:shd w:val="clear" w:color="auto" w:fill="D9D9D9"/>
                </w:tcPr>
                <w:p w14:paraId="5BA7A8CD" w14:textId="77777777" w:rsidR="008E43C4" w:rsidRPr="00DB7115" w:rsidRDefault="008E43C4" w:rsidP="00526908">
                  <w:pPr>
                    <w:jc w:val="center"/>
                    <w:rPr>
                      <w:rFonts w:ascii="Arial" w:hAnsi="Arial" w:cs="Arial"/>
                      <w:b/>
                      <w:sz w:val="18"/>
                      <w:szCs w:val="18"/>
                      <w:lang w:val="es-MX"/>
                    </w:rPr>
                  </w:pPr>
                  <w:r w:rsidRPr="00DB7115">
                    <w:rPr>
                      <w:rFonts w:ascii="Arial" w:hAnsi="Arial" w:cs="Arial"/>
                      <w:b/>
                      <w:sz w:val="18"/>
                      <w:szCs w:val="18"/>
                      <w:lang w:val="es-MX"/>
                    </w:rPr>
                    <w:t>NIVEL DE DEFICIENCIA</w:t>
                  </w:r>
                </w:p>
              </w:tc>
              <w:tc>
                <w:tcPr>
                  <w:tcW w:w="972" w:type="dxa"/>
                  <w:shd w:val="clear" w:color="auto" w:fill="D9D9D9"/>
                </w:tcPr>
                <w:p w14:paraId="4A03A1CE" w14:textId="77777777" w:rsidR="008E43C4" w:rsidRPr="00DB7115" w:rsidRDefault="008E43C4" w:rsidP="00526908">
                  <w:pPr>
                    <w:jc w:val="center"/>
                    <w:rPr>
                      <w:rFonts w:ascii="Arial" w:hAnsi="Arial" w:cs="Arial"/>
                      <w:b/>
                      <w:sz w:val="18"/>
                      <w:szCs w:val="18"/>
                      <w:lang w:val="es-MX"/>
                    </w:rPr>
                  </w:pPr>
                  <w:r w:rsidRPr="00DB7115">
                    <w:rPr>
                      <w:rFonts w:ascii="Arial" w:hAnsi="Arial" w:cs="Arial"/>
                      <w:b/>
                      <w:sz w:val="18"/>
                      <w:szCs w:val="18"/>
                      <w:lang w:val="es-MX"/>
                    </w:rPr>
                    <w:t>VALOR DE ND</w:t>
                  </w:r>
                </w:p>
              </w:tc>
              <w:tc>
                <w:tcPr>
                  <w:tcW w:w="6381" w:type="dxa"/>
                  <w:shd w:val="clear" w:color="auto" w:fill="D9D9D9"/>
                </w:tcPr>
                <w:p w14:paraId="086333CE" w14:textId="77777777" w:rsidR="008E43C4" w:rsidRPr="00DB7115" w:rsidRDefault="008E43C4" w:rsidP="00526908">
                  <w:pPr>
                    <w:jc w:val="center"/>
                    <w:rPr>
                      <w:rFonts w:ascii="Arial" w:hAnsi="Arial" w:cs="Arial"/>
                      <w:b/>
                      <w:sz w:val="18"/>
                      <w:szCs w:val="18"/>
                      <w:lang w:val="es-MX"/>
                    </w:rPr>
                  </w:pPr>
                  <w:r w:rsidRPr="00DB7115">
                    <w:rPr>
                      <w:rFonts w:ascii="Arial" w:hAnsi="Arial" w:cs="Arial"/>
                      <w:b/>
                      <w:sz w:val="18"/>
                      <w:szCs w:val="18"/>
                      <w:lang w:val="es-MX"/>
                    </w:rPr>
                    <w:t>SIGNIFICADO</w:t>
                  </w:r>
                </w:p>
              </w:tc>
            </w:tr>
            <w:tr w:rsidR="008E43C4" w:rsidRPr="00DB7115" w14:paraId="53392981" w14:textId="77777777" w:rsidTr="00625FCD">
              <w:trPr>
                <w:trHeight w:val="377"/>
                <w:jc w:val="center"/>
              </w:trPr>
              <w:tc>
                <w:tcPr>
                  <w:tcW w:w="1367" w:type="dxa"/>
                  <w:vAlign w:val="center"/>
                </w:tcPr>
                <w:p w14:paraId="528D1370"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Muy Alto (MA)</w:t>
                  </w:r>
                </w:p>
              </w:tc>
              <w:tc>
                <w:tcPr>
                  <w:tcW w:w="972" w:type="dxa"/>
                  <w:vAlign w:val="center"/>
                </w:tcPr>
                <w:p w14:paraId="092F9AEA"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10</w:t>
                  </w:r>
                </w:p>
              </w:tc>
              <w:tc>
                <w:tcPr>
                  <w:tcW w:w="6381" w:type="dxa"/>
                  <w:vAlign w:val="center"/>
                </w:tcPr>
                <w:p w14:paraId="0256B3B7"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han detectado peligros que determinan como posible la generación de incidentes o consecuencias muy significativas, o la eficacia del conjunto de medidas preventivas existentes respecto al riesgo es nula o no existe, o ambos</w:t>
                  </w:r>
                  <w:r w:rsidR="00171F8D" w:rsidRPr="00DB7115">
                    <w:rPr>
                      <w:rFonts w:ascii="Arial" w:hAnsi="Arial" w:cs="Arial"/>
                      <w:sz w:val="18"/>
                      <w:szCs w:val="18"/>
                      <w:lang w:val="es-MX"/>
                    </w:rPr>
                    <w:t>.</w:t>
                  </w:r>
                </w:p>
              </w:tc>
            </w:tr>
            <w:tr w:rsidR="008E43C4" w:rsidRPr="00DB7115" w14:paraId="019746B3" w14:textId="77777777" w:rsidTr="00625FCD">
              <w:trPr>
                <w:trHeight w:val="377"/>
                <w:jc w:val="center"/>
              </w:trPr>
              <w:tc>
                <w:tcPr>
                  <w:tcW w:w="1367" w:type="dxa"/>
                  <w:vAlign w:val="center"/>
                </w:tcPr>
                <w:p w14:paraId="52FA1248"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Alto (A)</w:t>
                  </w:r>
                </w:p>
              </w:tc>
              <w:tc>
                <w:tcPr>
                  <w:tcW w:w="972" w:type="dxa"/>
                  <w:vAlign w:val="center"/>
                </w:tcPr>
                <w:p w14:paraId="5E9C2B85"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6</w:t>
                  </w:r>
                </w:p>
              </w:tc>
              <w:tc>
                <w:tcPr>
                  <w:tcW w:w="6381" w:type="dxa"/>
                  <w:vAlign w:val="center"/>
                </w:tcPr>
                <w:p w14:paraId="283E8594"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han detectado algunos peligros que pueden dar lugar a consecuencias significativas, o la eficacia del conjunto de medidas preventivas existentes es baja, o ambos</w:t>
                  </w:r>
                </w:p>
              </w:tc>
            </w:tr>
            <w:tr w:rsidR="008E43C4" w:rsidRPr="00DB7115" w14:paraId="0BFA2D34" w14:textId="77777777" w:rsidTr="00625FCD">
              <w:trPr>
                <w:trHeight w:val="377"/>
                <w:jc w:val="center"/>
              </w:trPr>
              <w:tc>
                <w:tcPr>
                  <w:tcW w:w="1367" w:type="dxa"/>
                  <w:vAlign w:val="center"/>
                </w:tcPr>
                <w:p w14:paraId="238002E4"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Medio (M)</w:t>
                  </w:r>
                </w:p>
              </w:tc>
              <w:tc>
                <w:tcPr>
                  <w:tcW w:w="972" w:type="dxa"/>
                  <w:vAlign w:val="center"/>
                </w:tcPr>
                <w:p w14:paraId="00FBB1B6"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2</w:t>
                  </w:r>
                </w:p>
              </w:tc>
              <w:tc>
                <w:tcPr>
                  <w:tcW w:w="6381" w:type="dxa"/>
                  <w:vAlign w:val="center"/>
                </w:tcPr>
                <w:p w14:paraId="52DD39AB"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han detectado peligros que pueden dar lugar a consecuencias poco significativas o de menor importancia, o la eficacia del conjunto de medidas preventivas existentes es moderada, o ambos.</w:t>
                  </w:r>
                </w:p>
              </w:tc>
            </w:tr>
            <w:tr w:rsidR="008E43C4" w:rsidRPr="00DB7115" w14:paraId="18B7F17D" w14:textId="77777777" w:rsidTr="00C60144">
              <w:trPr>
                <w:trHeight w:val="216"/>
                <w:jc w:val="center"/>
              </w:trPr>
              <w:tc>
                <w:tcPr>
                  <w:tcW w:w="1367" w:type="dxa"/>
                  <w:vAlign w:val="center"/>
                </w:tcPr>
                <w:p w14:paraId="17A4E395"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Bajo (B)</w:t>
                  </w:r>
                </w:p>
              </w:tc>
              <w:tc>
                <w:tcPr>
                  <w:tcW w:w="972" w:type="dxa"/>
                  <w:vAlign w:val="center"/>
                </w:tcPr>
                <w:p w14:paraId="2BBB8DBE"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No se asigna valor</w:t>
                  </w:r>
                </w:p>
              </w:tc>
              <w:tc>
                <w:tcPr>
                  <w:tcW w:w="6381" w:type="dxa"/>
                  <w:vAlign w:val="center"/>
                </w:tcPr>
                <w:p w14:paraId="553977DB"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No se han detectado consecuencia alguna, o la eficacia del conjunto de medidas preventivas existentes es alta, o ambos. El riesgo está controlado</w:t>
                  </w:r>
                </w:p>
              </w:tc>
            </w:tr>
          </w:tbl>
          <w:p w14:paraId="63B81596" w14:textId="77777777" w:rsidR="008E43C4" w:rsidRPr="00DB7115" w:rsidRDefault="008E43C4" w:rsidP="008E43C4">
            <w:pPr>
              <w:rPr>
                <w:rFonts w:ascii="Arial" w:eastAsia="Calibri" w:hAnsi="Arial" w:cs="Arial"/>
                <w:sz w:val="18"/>
                <w:szCs w:val="18"/>
                <w:lang w:val="es-MX"/>
              </w:rPr>
            </w:pPr>
          </w:p>
          <w:p w14:paraId="2820F8C8"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 xml:space="preserve">Para determinar el Nivel de Exposición </w:t>
            </w:r>
            <w:r w:rsidRPr="00DB7115">
              <w:rPr>
                <w:rFonts w:ascii="Arial" w:eastAsia="Calibri" w:hAnsi="Arial" w:cs="Arial"/>
                <w:b/>
                <w:sz w:val="18"/>
                <w:szCs w:val="18"/>
                <w:lang w:val="es-MX"/>
              </w:rPr>
              <w:t xml:space="preserve">(NE) </w:t>
            </w:r>
            <w:r w:rsidRPr="00DB7115">
              <w:rPr>
                <w:rFonts w:ascii="Arial" w:eastAsia="Calibri" w:hAnsi="Arial" w:cs="Arial"/>
                <w:sz w:val="18"/>
                <w:szCs w:val="18"/>
                <w:lang w:val="es-MX"/>
              </w:rPr>
              <w:t>se podrá aplicar los siguientes criterios:</w:t>
            </w:r>
          </w:p>
          <w:p w14:paraId="13F4C99B" w14:textId="77777777" w:rsidR="00526908" w:rsidRPr="00DB7115" w:rsidRDefault="00526908" w:rsidP="008E43C4">
            <w:pPr>
              <w:rPr>
                <w:rFonts w:ascii="Arial" w:eastAsia="Calibri" w:hAnsi="Arial" w:cs="Arial"/>
                <w:sz w:val="18"/>
                <w:szCs w:val="18"/>
                <w:lang w:val="es-MX"/>
              </w:rPr>
            </w:pPr>
          </w:p>
          <w:tbl>
            <w:tblPr>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7"/>
              <w:gridCol w:w="846"/>
              <w:gridCol w:w="6576"/>
            </w:tblGrid>
            <w:tr w:rsidR="008E43C4" w:rsidRPr="00DB7115" w14:paraId="0F2F8665" w14:textId="77777777" w:rsidTr="00625FCD">
              <w:trPr>
                <w:trHeight w:val="377"/>
                <w:jc w:val="center"/>
              </w:trPr>
              <w:tc>
                <w:tcPr>
                  <w:tcW w:w="1337" w:type="dxa"/>
                  <w:shd w:val="clear" w:color="auto" w:fill="D9D9D9"/>
                </w:tcPr>
                <w:p w14:paraId="30E6F495" w14:textId="77777777" w:rsidR="008E43C4" w:rsidRPr="00DB7115" w:rsidRDefault="008E43C4" w:rsidP="00526908">
                  <w:pPr>
                    <w:jc w:val="center"/>
                    <w:rPr>
                      <w:rFonts w:ascii="Arial" w:hAnsi="Arial" w:cs="Arial"/>
                      <w:b/>
                      <w:sz w:val="18"/>
                      <w:szCs w:val="18"/>
                      <w:lang w:val="es-MX"/>
                    </w:rPr>
                  </w:pPr>
                  <w:r w:rsidRPr="00DB7115">
                    <w:rPr>
                      <w:rFonts w:ascii="Arial" w:hAnsi="Arial" w:cs="Arial"/>
                      <w:b/>
                      <w:sz w:val="18"/>
                      <w:szCs w:val="18"/>
                      <w:lang w:val="es-MX"/>
                    </w:rPr>
                    <w:t>NIVEL DE EXPOSICION</w:t>
                  </w:r>
                </w:p>
              </w:tc>
              <w:tc>
                <w:tcPr>
                  <w:tcW w:w="846" w:type="dxa"/>
                  <w:shd w:val="clear" w:color="auto" w:fill="D9D9D9"/>
                </w:tcPr>
                <w:p w14:paraId="2741D797" w14:textId="77777777" w:rsidR="008E43C4" w:rsidRPr="00DB7115" w:rsidRDefault="008E43C4" w:rsidP="00526908">
                  <w:pPr>
                    <w:jc w:val="center"/>
                    <w:rPr>
                      <w:rFonts w:ascii="Arial" w:hAnsi="Arial" w:cs="Arial"/>
                      <w:b/>
                      <w:sz w:val="18"/>
                      <w:szCs w:val="18"/>
                      <w:lang w:val="es-MX"/>
                    </w:rPr>
                  </w:pPr>
                  <w:r w:rsidRPr="00DB7115">
                    <w:rPr>
                      <w:rFonts w:ascii="Arial" w:hAnsi="Arial" w:cs="Arial"/>
                      <w:b/>
                      <w:sz w:val="18"/>
                      <w:szCs w:val="18"/>
                      <w:lang w:val="es-MX"/>
                    </w:rPr>
                    <w:t>VALOR DE NE</w:t>
                  </w:r>
                </w:p>
              </w:tc>
              <w:tc>
                <w:tcPr>
                  <w:tcW w:w="6576" w:type="dxa"/>
                  <w:shd w:val="clear" w:color="auto" w:fill="D9D9D9"/>
                </w:tcPr>
                <w:p w14:paraId="23F87F11" w14:textId="77777777" w:rsidR="008E43C4" w:rsidRPr="00DB7115" w:rsidRDefault="008E43C4" w:rsidP="00526908">
                  <w:pPr>
                    <w:jc w:val="center"/>
                    <w:rPr>
                      <w:rFonts w:ascii="Arial" w:hAnsi="Arial" w:cs="Arial"/>
                      <w:b/>
                      <w:sz w:val="18"/>
                      <w:szCs w:val="18"/>
                      <w:lang w:val="es-MX"/>
                    </w:rPr>
                  </w:pPr>
                  <w:r w:rsidRPr="00DB7115">
                    <w:rPr>
                      <w:rFonts w:ascii="Arial" w:hAnsi="Arial" w:cs="Arial"/>
                      <w:b/>
                      <w:sz w:val="18"/>
                      <w:szCs w:val="18"/>
                      <w:lang w:val="es-MX"/>
                    </w:rPr>
                    <w:t>SIGNIFICADO</w:t>
                  </w:r>
                </w:p>
              </w:tc>
            </w:tr>
            <w:tr w:rsidR="008E43C4" w:rsidRPr="00DB7115" w14:paraId="40C6550D" w14:textId="77777777" w:rsidTr="00625FCD">
              <w:trPr>
                <w:trHeight w:val="377"/>
                <w:jc w:val="center"/>
              </w:trPr>
              <w:tc>
                <w:tcPr>
                  <w:tcW w:w="1337" w:type="dxa"/>
                  <w:vAlign w:val="center"/>
                </w:tcPr>
                <w:p w14:paraId="2D4394A7"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Continua (EC)</w:t>
                  </w:r>
                </w:p>
              </w:tc>
              <w:tc>
                <w:tcPr>
                  <w:tcW w:w="846" w:type="dxa"/>
                  <w:vAlign w:val="center"/>
                </w:tcPr>
                <w:p w14:paraId="14AA9AD8"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4</w:t>
                  </w:r>
                </w:p>
              </w:tc>
              <w:tc>
                <w:tcPr>
                  <w:tcW w:w="6576" w:type="dxa"/>
                  <w:vAlign w:val="center"/>
                </w:tcPr>
                <w:p w14:paraId="70031194"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presenta sin interrupción o varias veces con tiempos prolongados durante la jornada laboral</w:t>
                  </w:r>
                </w:p>
              </w:tc>
            </w:tr>
            <w:tr w:rsidR="008E43C4" w:rsidRPr="00DB7115" w14:paraId="603BE504" w14:textId="77777777" w:rsidTr="00625FCD">
              <w:trPr>
                <w:trHeight w:val="377"/>
                <w:jc w:val="center"/>
              </w:trPr>
              <w:tc>
                <w:tcPr>
                  <w:tcW w:w="1337" w:type="dxa"/>
                  <w:vAlign w:val="center"/>
                </w:tcPr>
                <w:p w14:paraId="13B997FC"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Frecuente (EF)</w:t>
                  </w:r>
                </w:p>
              </w:tc>
              <w:tc>
                <w:tcPr>
                  <w:tcW w:w="846" w:type="dxa"/>
                  <w:vAlign w:val="center"/>
                </w:tcPr>
                <w:p w14:paraId="5208643B"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3</w:t>
                  </w:r>
                </w:p>
              </w:tc>
              <w:tc>
                <w:tcPr>
                  <w:tcW w:w="6576" w:type="dxa"/>
                  <w:vAlign w:val="center"/>
                </w:tcPr>
                <w:p w14:paraId="26FA026D"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presenta varias veces durante la jornada laboral por tiempos cortos</w:t>
                  </w:r>
                </w:p>
              </w:tc>
            </w:tr>
            <w:tr w:rsidR="008E43C4" w:rsidRPr="00DB7115" w14:paraId="2B1E101C" w14:textId="77777777" w:rsidTr="00625FCD">
              <w:trPr>
                <w:trHeight w:val="377"/>
                <w:jc w:val="center"/>
              </w:trPr>
              <w:tc>
                <w:tcPr>
                  <w:tcW w:w="1337" w:type="dxa"/>
                  <w:vAlign w:val="center"/>
                </w:tcPr>
                <w:p w14:paraId="74CDA6FD"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Ocasional (EO)</w:t>
                  </w:r>
                </w:p>
              </w:tc>
              <w:tc>
                <w:tcPr>
                  <w:tcW w:w="846" w:type="dxa"/>
                  <w:vAlign w:val="center"/>
                </w:tcPr>
                <w:p w14:paraId="108C1E44"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2</w:t>
                  </w:r>
                </w:p>
              </w:tc>
              <w:tc>
                <w:tcPr>
                  <w:tcW w:w="6576" w:type="dxa"/>
                  <w:vAlign w:val="center"/>
                </w:tcPr>
                <w:p w14:paraId="6A71CEF9"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presenta alguna vez durante la jornada laboral y por un periodo de tiempo corto</w:t>
                  </w:r>
                </w:p>
              </w:tc>
            </w:tr>
            <w:tr w:rsidR="008E43C4" w:rsidRPr="00DB7115" w14:paraId="2C02A3AE" w14:textId="77777777" w:rsidTr="00625FCD">
              <w:trPr>
                <w:trHeight w:val="377"/>
                <w:jc w:val="center"/>
              </w:trPr>
              <w:tc>
                <w:tcPr>
                  <w:tcW w:w="1337" w:type="dxa"/>
                  <w:vAlign w:val="center"/>
                </w:tcPr>
                <w:p w14:paraId="3B5CB9FE" w14:textId="77777777" w:rsidR="008E43C4" w:rsidRPr="00DB7115" w:rsidRDefault="008E43C4" w:rsidP="00526908">
                  <w:pPr>
                    <w:rPr>
                      <w:rFonts w:ascii="Arial" w:hAnsi="Arial" w:cs="Arial"/>
                      <w:sz w:val="18"/>
                      <w:szCs w:val="18"/>
                      <w:lang w:val="es-MX"/>
                    </w:rPr>
                  </w:pPr>
                  <w:r w:rsidRPr="00DB7115">
                    <w:rPr>
                      <w:rFonts w:ascii="Arial" w:hAnsi="Arial" w:cs="Arial"/>
                      <w:sz w:val="18"/>
                      <w:szCs w:val="18"/>
                      <w:lang w:val="es-MX"/>
                    </w:rPr>
                    <w:t>Esporádica (EE)</w:t>
                  </w:r>
                </w:p>
              </w:tc>
              <w:tc>
                <w:tcPr>
                  <w:tcW w:w="846" w:type="dxa"/>
                  <w:vAlign w:val="center"/>
                </w:tcPr>
                <w:p w14:paraId="6F582B79" w14:textId="77777777" w:rsidR="008E43C4" w:rsidRPr="00DB7115" w:rsidRDefault="008E43C4" w:rsidP="00526908">
                  <w:pPr>
                    <w:jc w:val="center"/>
                    <w:rPr>
                      <w:rFonts w:ascii="Arial" w:hAnsi="Arial" w:cs="Arial"/>
                      <w:sz w:val="18"/>
                      <w:szCs w:val="18"/>
                      <w:lang w:val="es-MX"/>
                    </w:rPr>
                  </w:pPr>
                  <w:r w:rsidRPr="00DB7115">
                    <w:rPr>
                      <w:rFonts w:ascii="Arial" w:hAnsi="Arial" w:cs="Arial"/>
                      <w:sz w:val="18"/>
                      <w:szCs w:val="18"/>
                      <w:lang w:val="es-MX"/>
                    </w:rPr>
                    <w:t>1</w:t>
                  </w:r>
                </w:p>
              </w:tc>
              <w:tc>
                <w:tcPr>
                  <w:tcW w:w="6576" w:type="dxa"/>
                  <w:vAlign w:val="center"/>
                </w:tcPr>
                <w:p w14:paraId="2488B7DF"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Se presenta de manera eventual</w:t>
                  </w:r>
                </w:p>
              </w:tc>
            </w:tr>
          </w:tbl>
          <w:p w14:paraId="7C4E107E" w14:textId="77777777" w:rsidR="004106F8" w:rsidRPr="00DB7115" w:rsidRDefault="004106F8" w:rsidP="008E43C4">
            <w:pPr>
              <w:rPr>
                <w:rFonts w:ascii="Arial" w:eastAsia="Calibri" w:hAnsi="Arial" w:cs="Arial"/>
                <w:sz w:val="18"/>
                <w:szCs w:val="18"/>
                <w:lang w:val="es-MX"/>
              </w:rPr>
            </w:pPr>
          </w:p>
          <w:p w14:paraId="59DB9A26" w14:textId="77777777" w:rsidR="00C60144" w:rsidRPr="00DB7115" w:rsidRDefault="00C60144" w:rsidP="008E43C4">
            <w:pPr>
              <w:rPr>
                <w:rFonts w:ascii="Arial" w:eastAsia="Calibri" w:hAnsi="Arial" w:cs="Arial"/>
                <w:sz w:val="18"/>
                <w:szCs w:val="18"/>
                <w:lang w:val="es-MX"/>
              </w:rPr>
            </w:pPr>
          </w:p>
          <w:p w14:paraId="58B57EB1" w14:textId="77777777" w:rsidR="008E43C4" w:rsidRPr="00DB7115" w:rsidRDefault="008E43C4" w:rsidP="008E43C4">
            <w:pPr>
              <w:rPr>
                <w:rFonts w:ascii="Arial" w:eastAsia="Calibri" w:hAnsi="Arial" w:cs="Arial"/>
                <w:sz w:val="18"/>
                <w:szCs w:val="18"/>
                <w:u w:val="single"/>
                <w:lang w:val="es-MX"/>
              </w:rPr>
            </w:pPr>
            <w:r w:rsidRPr="00DB7115">
              <w:rPr>
                <w:rFonts w:ascii="Arial" w:eastAsia="Calibri" w:hAnsi="Arial" w:cs="Arial"/>
                <w:sz w:val="18"/>
                <w:szCs w:val="18"/>
                <w:lang w:val="es-MX"/>
              </w:rPr>
              <w:t xml:space="preserve">Para determinar el </w:t>
            </w:r>
            <w:r w:rsidRPr="00DB7115">
              <w:rPr>
                <w:rFonts w:ascii="Arial" w:eastAsia="Calibri" w:hAnsi="Arial" w:cs="Arial"/>
                <w:sz w:val="18"/>
                <w:szCs w:val="18"/>
                <w:u w:val="single"/>
                <w:lang w:val="es-MX"/>
              </w:rPr>
              <w:t xml:space="preserve">Nivel de Probabilidad </w:t>
            </w:r>
          </w:p>
          <w:p w14:paraId="45CA32CD" w14:textId="77777777" w:rsidR="00EA11B4" w:rsidRPr="00DB7115" w:rsidRDefault="00EA11B4" w:rsidP="008E43C4">
            <w:pPr>
              <w:rPr>
                <w:rFonts w:ascii="Arial" w:eastAsia="Calibri" w:hAnsi="Arial" w:cs="Arial"/>
                <w:sz w:val="18"/>
                <w:szCs w:val="18"/>
                <w:lang w:val="es-MX"/>
              </w:rPr>
            </w:pPr>
          </w:p>
          <w:tbl>
            <w:tblPr>
              <w:tblW w:w="60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917"/>
              <w:gridCol w:w="974"/>
              <w:gridCol w:w="963"/>
              <w:gridCol w:w="907"/>
              <w:gridCol w:w="907"/>
            </w:tblGrid>
            <w:tr w:rsidR="008E43C4" w:rsidRPr="00DB7115" w14:paraId="6DF90CB8" w14:textId="77777777" w:rsidTr="00EA11B4">
              <w:trPr>
                <w:trHeight w:val="377"/>
                <w:jc w:val="center"/>
              </w:trPr>
              <w:tc>
                <w:tcPr>
                  <w:tcW w:w="2184" w:type="dxa"/>
                  <w:gridSpan w:val="2"/>
                  <w:vMerge w:val="restart"/>
                  <w:shd w:val="clear" w:color="auto" w:fill="D9D9D9"/>
                </w:tcPr>
                <w:p w14:paraId="790BCEE4"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NIVEL DE PROBABILIDAD</w:t>
                  </w:r>
                </w:p>
              </w:tc>
              <w:tc>
                <w:tcPr>
                  <w:tcW w:w="3850" w:type="dxa"/>
                  <w:gridSpan w:val="4"/>
                  <w:shd w:val="clear" w:color="auto" w:fill="D9D9D9"/>
                </w:tcPr>
                <w:p w14:paraId="550CFAA9"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NIVEL DE EXPOSICION (NE)</w:t>
                  </w:r>
                </w:p>
              </w:tc>
            </w:tr>
            <w:tr w:rsidR="008E43C4" w:rsidRPr="00DB7115" w14:paraId="3A897FA5" w14:textId="77777777" w:rsidTr="00EA11B4">
              <w:trPr>
                <w:trHeight w:val="377"/>
                <w:jc w:val="center"/>
              </w:trPr>
              <w:tc>
                <w:tcPr>
                  <w:tcW w:w="2184" w:type="dxa"/>
                  <w:gridSpan w:val="2"/>
                  <w:vMerge/>
                  <w:shd w:val="clear" w:color="auto" w:fill="D9D9D9"/>
                </w:tcPr>
                <w:p w14:paraId="0669DB32" w14:textId="77777777" w:rsidR="008E43C4" w:rsidRPr="00DB7115" w:rsidRDefault="008E43C4" w:rsidP="008E43C4">
                  <w:pPr>
                    <w:rPr>
                      <w:rFonts w:ascii="Arial" w:hAnsi="Arial" w:cs="Arial"/>
                      <w:b/>
                      <w:sz w:val="18"/>
                      <w:szCs w:val="18"/>
                      <w:lang w:val="es-MX"/>
                    </w:rPr>
                  </w:pPr>
                </w:p>
              </w:tc>
              <w:tc>
                <w:tcPr>
                  <w:tcW w:w="999" w:type="dxa"/>
                  <w:shd w:val="clear" w:color="auto" w:fill="D9D9D9"/>
                </w:tcPr>
                <w:p w14:paraId="260AB374"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4</w:t>
                  </w:r>
                </w:p>
              </w:tc>
              <w:tc>
                <w:tcPr>
                  <w:tcW w:w="988" w:type="dxa"/>
                  <w:shd w:val="clear" w:color="auto" w:fill="D9D9D9"/>
                </w:tcPr>
                <w:p w14:paraId="03933C04"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3</w:t>
                  </w:r>
                </w:p>
              </w:tc>
              <w:tc>
                <w:tcPr>
                  <w:tcW w:w="932" w:type="dxa"/>
                  <w:shd w:val="clear" w:color="auto" w:fill="D9D9D9"/>
                </w:tcPr>
                <w:p w14:paraId="427214E2"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2</w:t>
                  </w:r>
                </w:p>
              </w:tc>
              <w:tc>
                <w:tcPr>
                  <w:tcW w:w="932" w:type="dxa"/>
                  <w:shd w:val="clear" w:color="auto" w:fill="D9D9D9"/>
                </w:tcPr>
                <w:p w14:paraId="2D97FB1E"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1</w:t>
                  </w:r>
                </w:p>
              </w:tc>
            </w:tr>
            <w:tr w:rsidR="008E43C4" w:rsidRPr="00DB7115" w14:paraId="10FEC639" w14:textId="77777777" w:rsidTr="00EA11B4">
              <w:trPr>
                <w:trHeight w:val="377"/>
                <w:jc w:val="center"/>
              </w:trPr>
              <w:tc>
                <w:tcPr>
                  <w:tcW w:w="1240" w:type="dxa"/>
                  <w:vMerge w:val="restart"/>
                  <w:shd w:val="clear" w:color="auto" w:fill="D9D9D9"/>
                  <w:vAlign w:val="center"/>
                </w:tcPr>
                <w:p w14:paraId="47F2BD4D" w14:textId="77777777" w:rsidR="008E43C4" w:rsidRPr="00DB7115" w:rsidRDefault="008E43C4" w:rsidP="00EA11B4">
                  <w:pPr>
                    <w:jc w:val="center"/>
                    <w:rPr>
                      <w:rFonts w:ascii="Arial" w:hAnsi="Arial" w:cs="Arial"/>
                      <w:b/>
                      <w:sz w:val="18"/>
                      <w:szCs w:val="18"/>
                      <w:lang w:val="es-MX"/>
                    </w:rPr>
                  </w:pPr>
                  <w:r w:rsidRPr="00DB7115">
                    <w:rPr>
                      <w:rFonts w:ascii="Arial" w:hAnsi="Arial" w:cs="Arial"/>
                      <w:b/>
                      <w:sz w:val="18"/>
                      <w:szCs w:val="18"/>
                      <w:lang w:val="es-MX"/>
                    </w:rPr>
                    <w:t>NIVEL DE DEFICIENCIA (ND)</w:t>
                  </w:r>
                </w:p>
              </w:tc>
              <w:tc>
                <w:tcPr>
                  <w:tcW w:w="944" w:type="dxa"/>
                  <w:vAlign w:val="center"/>
                </w:tcPr>
                <w:p w14:paraId="4654FD14"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10</w:t>
                  </w:r>
                </w:p>
              </w:tc>
              <w:tc>
                <w:tcPr>
                  <w:tcW w:w="999" w:type="dxa"/>
                  <w:shd w:val="clear" w:color="auto" w:fill="FF0000"/>
                  <w:vAlign w:val="center"/>
                </w:tcPr>
                <w:p w14:paraId="457DB465"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MA -40</w:t>
                  </w:r>
                </w:p>
              </w:tc>
              <w:tc>
                <w:tcPr>
                  <w:tcW w:w="988" w:type="dxa"/>
                  <w:shd w:val="clear" w:color="auto" w:fill="FF0000"/>
                  <w:vAlign w:val="center"/>
                </w:tcPr>
                <w:p w14:paraId="027E4F27"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MA -30</w:t>
                  </w:r>
                </w:p>
              </w:tc>
              <w:tc>
                <w:tcPr>
                  <w:tcW w:w="932" w:type="dxa"/>
                  <w:shd w:val="clear" w:color="auto" w:fill="FFFF00"/>
                  <w:vAlign w:val="center"/>
                </w:tcPr>
                <w:p w14:paraId="42AF3115"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A -20</w:t>
                  </w:r>
                </w:p>
              </w:tc>
              <w:tc>
                <w:tcPr>
                  <w:tcW w:w="932" w:type="dxa"/>
                  <w:shd w:val="clear" w:color="auto" w:fill="FFFF00"/>
                  <w:vAlign w:val="center"/>
                </w:tcPr>
                <w:p w14:paraId="55FAC906"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A -10</w:t>
                  </w:r>
                </w:p>
              </w:tc>
            </w:tr>
            <w:tr w:rsidR="008E43C4" w:rsidRPr="00DB7115" w14:paraId="5E1DB096" w14:textId="77777777" w:rsidTr="00EA11B4">
              <w:trPr>
                <w:trHeight w:val="377"/>
                <w:jc w:val="center"/>
              </w:trPr>
              <w:tc>
                <w:tcPr>
                  <w:tcW w:w="1240" w:type="dxa"/>
                  <w:vMerge/>
                  <w:shd w:val="clear" w:color="auto" w:fill="D9D9D9"/>
                  <w:vAlign w:val="center"/>
                </w:tcPr>
                <w:p w14:paraId="1907206C" w14:textId="77777777" w:rsidR="008E43C4" w:rsidRPr="00DB7115" w:rsidRDefault="008E43C4" w:rsidP="00EA11B4">
                  <w:pPr>
                    <w:jc w:val="center"/>
                    <w:rPr>
                      <w:rFonts w:ascii="Arial" w:hAnsi="Arial" w:cs="Arial"/>
                      <w:sz w:val="18"/>
                      <w:szCs w:val="18"/>
                      <w:lang w:val="es-MX"/>
                    </w:rPr>
                  </w:pPr>
                </w:p>
              </w:tc>
              <w:tc>
                <w:tcPr>
                  <w:tcW w:w="944" w:type="dxa"/>
                  <w:vAlign w:val="center"/>
                </w:tcPr>
                <w:p w14:paraId="41738D0D"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6</w:t>
                  </w:r>
                </w:p>
              </w:tc>
              <w:tc>
                <w:tcPr>
                  <w:tcW w:w="999" w:type="dxa"/>
                  <w:shd w:val="clear" w:color="auto" w:fill="FF0000"/>
                  <w:vAlign w:val="center"/>
                </w:tcPr>
                <w:p w14:paraId="08F6FFF2"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MA -24</w:t>
                  </w:r>
                </w:p>
              </w:tc>
              <w:tc>
                <w:tcPr>
                  <w:tcW w:w="988" w:type="dxa"/>
                  <w:shd w:val="clear" w:color="auto" w:fill="FFFF00"/>
                  <w:vAlign w:val="center"/>
                </w:tcPr>
                <w:p w14:paraId="06C5A0B0"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A -18</w:t>
                  </w:r>
                </w:p>
              </w:tc>
              <w:tc>
                <w:tcPr>
                  <w:tcW w:w="932" w:type="dxa"/>
                  <w:shd w:val="clear" w:color="auto" w:fill="FFFF00"/>
                  <w:vAlign w:val="center"/>
                </w:tcPr>
                <w:p w14:paraId="66B23522"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A -12</w:t>
                  </w:r>
                </w:p>
              </w:tc>
              <w:tc>
                <w:tcPr>
                  <w:tcW w:w="932" w:type="dxa"/>
                  <w:shd w:val="clear" w:color="auto" w:fill="00B050"/>
                  <w:vAlign w:val="center"/>
                </w:tcPr>
                <w:p w14:paraId="5DAD5834"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M -6</w:t>
                  </w:r>
                </w:p>
              </w:tc>
            </w:tr>
            <w:tr w:rsidR="008E43C4" w:rsidRPr="00DB7115" w14:paraId="3975BE5E" w14:textId="77777777" w:rsidTr="00EA11B4">
              <w:trPr>
                <w:trHeight w:val="377"/>
                <w:jc w:val="center"/>
              </w:trPr>
              <w:tc>
                <w:tcPr>
                  <w:tcW w:w="1240" w:type="dxa"/>
                  <w:vMerge/>
                  <w:shd w:val="clear" w:color="auto" w:fill="D9D9D9"/>
                  <w:vAlign w:val="center"/>
                </w:tcPr>
                <w:p w14:paraId="340C4156" w14:textId="77777777" w:rsidR="008E43C4" w:rsidRPr="00DB7115" w:rsidRDefault="008E43C4" w:rsidP="00EA11B4">
                  <w:pPr>
                    <w:jc w:val="center"/>
                    <w:rPr>
                      <w:rFonts w:ascii="Arial" w:hAnsi="Arial" w:cs="Arial"/>
                      <w:sz w:val="18"/>
                      <w:szCs w:val="18"/>
                      <w:lang w:val="es-MX"/>
                    </w:rPr>
                  </w:pPr>
                </w:p>
              </w:tc>
              <w:tc>
                <w:tcPr>
                  <w:tcW w:w="944" w:type="dxa"/>
                  <w:vAlign w:val="center"/>
                </w:tcPr>
                <w:p w14:paraId="553347B9"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2</w:t>
                  </w:r>
                </w:p>
              </w:tc>
              <w:tc>
                <w:tcPr>
                  <w:tcW w:w="999" w:type="dxa"/>
                  <w:shd w:val="clear" w:color="auto" w:fill="00B050"/>
                  <w:vAlign w:val="center"/>
                </w:tcPr>
                <w:p w14:paraId="2B5368FD"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M -8</w:t>
                  </w:r>
                </w:p>
              </w:tc>
              <w:tc>
                <w:tcPr>
                  <w:tcW w:w="988" w:type="dxa"/>
                  <w:shd w:val="clear" w:color="auto" w:fill="00B050"/>
                  <w:vAlign w:val="center"/>
                </w:tcPr>
                <w:p w14:paraId="39EF7126"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M -6</w:t>
                  </w:r>
                </w:p>
              </w:tc>
              <w:tc>
                <w:tcPr>
                  <w:tcW w:w="932" w:type="dxa"/>
                  <w:vAlign w:val="center"/>
                </w:tcPr>
                <w:p w14:paraId="31D4A455"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B -4</w:t>
                  </w:r>
                </w:p>
              </w:tc>
              <w:tc>
                <w:tcPr>
                  <w:tcW w:w="932" w:type="dxa"/>
                  <w:vAlign w:val="center"/>
                </w:tcPr>
                <w:p w14:paraId="45B12F70"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B -2</w:t>
                  </w:r>
                </w:p>
              </w:tc>
            </w:tr>
          </w:tbl>
          <w:p w14:paraId="7514FE74" w14:textId="77777777" w:rsidR="008E43C4" w:rsidRPr="00DB7115" w:rsidRDefault="008E43C4" w:rsidP="008E43C4">
            <w:pPr>
              <w:rPr>
                <w:rFonts w:ascii="Arial" w:eastAsia="Calibri" w:hAnsi="Arial" w:cs="Arial"/>
                <w:sz w:val="18"/>
                <w:szCs w:val="18"/>
                <w:lang w:val="es-MX"/>
              </w:rPr>
            </w:pPr>
          </w:p>
          <w:p w14:paraId="41728DF8" w14:textId="77777777" w:rsidR="00402F01" w:rsidRPr="00DB7115" w:rsidRDefault="00402F01" w:rsidP="008E43C4">
            <w:pPr>
              <w:rPr>
                <w:rFonts w:ascii="Arial" w:eastAsia="Calibri" w:hAnsi="Arial" w:cs="Arial"/>
                <w:sz w:val="18"/>
                <w:szCs w:val="18"/>
                <w:lang w:val="es-MX"/>
              </w:rPr>
            </w:pPr>
          </w:p>
          <w:p w14:paraId="62BD373D"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El significado del Nivel de Probabilidad se interpreta de acuerdo con los siguientes significados:</w:t>
            </w:r>
          </w:p>
          <w:p w14:paraId="0FFCF854" w14:textId="77777777" w:rsidR="00EA11B4" w:rsidRPr="00DB7115" w:rsidRDefault="00EA11B4" w:rsidP="008E43C4">
            <w:pPr>
              <w:rPr>
                <w:rFonts w:ascii="Arial" w:eastAsia="Calibri" w:hAnsi="Arial" w:cs="Arial"/>
                <w:sz w:val="18"/>
                <w:szCs w:val="18"/>
                <w:lang w:val="es-MX"/>
              </w:rPr>
            </w:pPr>
          </w:p>
          <w:tbl>
            <w:tblPr>
              <w:tblW w:w="8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4"/>
              <w:gridCol w:w="1863"/>
              <w:gridCol w:w="5258"/>
            </w:tblGrid>
            <w:tr w:rsidR="008E43C4" w:rsidRPr="00DB7115" w14:paraId="5A630560" w14:textId="77777777" w:rsidTr="00EB2F17">
              <w:trPr>
                <w:trHeight w:val="333"/>
                <w:tblHeader/>
                <w:jc w:val="center"/>
              </w:trPr>
              <w:tc>
                <w:tcPr>
                  <w:tcW w:w="1764" w:type="dxa"/>
                  <w:shd w:val="clear" w:color="auto" w:fill="D9D9D9"/>
                  <w:vAlign w:val="center"/>
                </w:tcPr>
                <w:p w14:paraId="76CF67D5" w14:textId="77777777" w:rsidR="008E43C4" w:rsidRPr="00DB7115" w:rsidRDefault="008E43C4" w:rsidP="00EA11B4">
                  <w:pPr>
                    <w:jc w:val="center"/>
                    <w:rPr>
                      <w:rFonts w:ascii="Arial" w:hAnsi="Arial" w:cs="Arial"/>
                      <w:b/>
                      <w:sz w:val="18"/>
                      <w:szCs w:val="18"/>
                      <w:lang w:val="es-MX"/>
                    </w:rPr>
                  </w:pPr>
                  <w:r w:rsidRPr="00DB7115">
                    <w:rPr>
                      <w:rFonts w:ascii="Arial" w:hAnsi="Arial" w:cs="Arial"/>
                      <w:b/>
                      <w:sz w:val="18"/>
                      <w:szCs w:val="18"/>
                      <w:lang w:val="es-MX"/>
                    </w:rPr>
                    <w:t>NIVEL DE PROBABILIDAD</w:t>
                  </w:r>
                </w:p>
              </w:tc>
              <w:tc>
                <w:tcPr>
                  <w:tcW w:w="1863" w:type="dxa"/>
                  <w:shd w:val="clear" w:color="auto" w:fill="D9D9D9"/>
                  <w:vAlign w:val="center"/>
                </w:tcPr>
                <w:p w14:paraId="0DCF54DC" w14:textId="77777777" w:rsidR="008E43C4" w:rsidRPr="00DB7115" w:rsidRDefault="008E43C4" w:rsidP="00EA11B4">
                  <w:pPr>
                    <w:jc w:val="center"/>
                    <w:rPr>
                      <w:rFonts w:ascii="Arial" w:hAnsi="Arial" w:cs="Arial"/>
                      <w:b/>
                      <w:sz w:val="18"/>
                      <w:szCs w:val="18"/>
                      <w:lang w:val="es-MX"/>
                    </w:rPr>
                  </w:pPr>
                  <w:r w:rsidRPr="00DB7115">
                    <w:rPr>
                      <w:rFonts w:ascii="Arial" w:hAnsi="Arial" w:cs="Arial"/>
                      <w:b/>
                      <w:sz w:val="18"/>
                      <w:szCs w:val="18"/>
                      <w:lang w:val="es-MX"/>
                    </w:rPr>
                    <w:t>VALOR DE NP</w:t>
                  </w:r>
                </w:p>
              </w:tc>
              <w:tc>
                <w:tcPr>
                  <w:tcW w:w="5258" w:type="dxa"/>
                  <w:shd w:val="clear" w:color="auto" w:fill="D9D9D9"/>
                  <w:vAlign w:val="center"/>
                </w:tcPr>
                <w:p w14:paraId="65F746C6" w14:textId="77777777" w:rsidR="008E43C4" w:rsidRPr="00DB7115" w:rsidRDefault="008E43C4" w:rsidP="00EA11B4">
                  <w:pPr>
                    <w:jc w:val="center"/>
                    <w:rPr>
                      <w:rFonts w:ascii="Arial" w:hAnsi="Arial" w:cs="Arial"/>
                      <w:b/>
                      <w:sz w:val="18"/>
                      <w:szCs w:val="18"/>
                      <w:lang w:val="es-MX"/>
                    </w:rPr>
                  </w:pPr>
                  <w:r w:rsidRPr="00DB7115">
                    <w:rPr>
                      <w:rFonts w:ascii="Arial" w:hAnsi="Arial" w:cs="Arial"/>
                      <w:b/>
                      <w:sz w:val="18"/>
                      <w:szCs w:val="18"/>
                      <w:lang w:val="es-MX"/>
                    </w:rPr>
                    <w:t>SIGNIFICADO</w:t>
                  </w:r>
                </w:p>
              </w:tc>
            </w:tr>
            <w:tr w:rsidR="008E43C4" w:rsidRPr="00DB7115" w14:paraId="23F7493F" w14:textId="77777777" w:rsidTr="00EB2F17">
              <w:trPr>
                <w:trHeight w:val="333"/>
                <w:jc w:val="center"/>
              </w:trPr>
              <w:tc>
                <w:tcPr>
                  <w:tcW w:w="1764" w:type="dxa"/>
                  <w:vAlign w:val="center"/>
                </w:tcPr>
                <w:p w14:paraId="23D21FD9" w14:textId="77777777" w:rsidR="008E43C4" w:rsidRPr="00DB7115" w:rsidRDefault="008E43C4" w:rsidP="00733593">
                  <w:pPr>
                    <w:rPr>
                      <w:rFonts w:ascii="Arial" w:hAnsi="Arial" w:cs="Arial"/>
                      <w:sz w:val="18"/>
                      <w:szCs w:val="18"/>
                      <w:lang w:val="es-MX"/>
                    </w:rPr>
                  </w:pPr>
                  <w:r w:rsidRPr="00DB7115">
                    <w:rPr>
                      <w:rFonts w:ascii="Arial" w:hAnsi="Arial" w:cs="Arial"/>
                      <w:sz w:val="18"/>
                      <w:szCs w:val="18"/>
                      <w:lang w:val="es-MX"/>
                    </w:rPr>
                    <w:t>Muy Alto (MA)</w:t>
                  </w:r>
                </w:p>
              </w:tc>
              <w:tc>
                <w:tcPr>
                  <w:tcW w:w="1863" w:type="dxa"/>
                  <w:vAlign w:val="center"/>
                </w:tcPr>
                <w:p w14:paraId="4F1C97DB"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Entre 40 y 24</w:t>
                  </w:r>
                </w:p>
              </w:tc>
              <w:tc>
                <w:tcPr>
                  <w:tcW w:w="5258" w:type="dxa"/>
                  <w:vAlign w:val="center"/>
                </w:tcPr>
                <w:p w14:paraId="16FA861A"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Situación deficiente con exposición continua, o muy deficiente con exposición frecuente. Normalmente la materialización del riesgo ocurre con frecuencia.</w:t>
                  </w:r>
                </w:p>
              </w:tc>
            </w:tr>
            <w:tr w:rsidR="008E43C4" w:rsidRPr="00DB7115" w14:paraId="26281E98" w14:textId="77777777" w:rsidTr="00EB2F17">
              <w:trPr>
                <w:trHeight w:val="333"/>
                <w:jc w:val="center"/>
              </w:trPr>
              <w:tc>
                <w:tcPr>
                  <w:tcW w:w="1764" w:type="dxa"/>
                  <w:vAlign w:val="center"/>
                </w:tcPr>
                <w:p w14:paraId="60C1B965" w14:textId="77777777" w:rsidR="008E43C4" w:rsidRPr="00DB7115" w:rsidRDefault="008E43C4" w:rsidP="00733593">
                  <w:pPr>
                    <w:rPr>
                      <w:rFonts w:ascii="Arial" w:hAnsi="Arial" w:cs="Arial"/>
                      <w:sz w:val="18"/>
                      <w:szCs w:val="18"/>
                      <w:lang w:val="es-MX"/>
                    </w:rPr>
                  </w:pPr>
                  <w:r w:rsidRPr="00DB7115">
                    <w:rPr>
                      <w:rFonts w:ascii="Arial" w:hAnsi="Arial" w:cs="Arial"/>
                      <w:sz w:val="18"/>
                      <w:szCs w:val="18"/>
                      <w:lang w:val="es-MX"/>
                    </w:rPr>
                    <w:t>Alto (A)</w:t>
                  </w:r>
                </w:p>
              </w:tc>
              <w:tc>
                <w:tcPr>
                  <w:tcW w:w="1863" w:type="dxa"/>
                  <w:vAlign w:val="center"/>
                </w:tcPr>
                <w:p w14:paraId="02F24AC9"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Entre 20 y 10</w:t>
                  </w:r>
                </w:p>
              </w:tc>
              <w:tc>
                <w:tcPr>
                  <w:tcW w:w="5258" w:type="dxa"/>
                  <w:vAlign w:val="center"/>
                </w:tcPr>
                <w:p w14:paraId="242BB47F"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 xml:space="preserve">Situación deficiente con exposición frecuente u ocasional, o bien </w:t>
                  </w:r>
                  <w:r w:rsidR="00733593" w:rsidRPr="00DB7115">
                    <w:rPr>
                      <w:rFonts w:ascii="Arial" w:hAnsi="Arial" w:cs="Arial"/>
                      <w:sz w:val="18"/>
                      <w:szCs w:val="18"/>
                      <w:lang w:val="es-MX"/>
                    </w:rPr>
                    <w:t>situación muy</w:t>
                  </w:r>
                  <w:r w:rsidRPr="00DB7115">
                    <w:rPr>
                      <w:rFonts w:ascii="Arial" w:hAnsi="Arial" w:cs="Arial"/>
                      <w:sz w:val="18"/>
                      <w:szCs w:val="18"/>
                      <w:lang w:val="es-MX"/>
                    </w:rPr>
                    <w:t xml:space="preserve"> deficiente con exposición ocasional o esporádica.</w:t>
                  </w:r>
                </w:p>
                <w:p w14:paraId="3BB83DD0"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La materialización del riesgo es posible que suceda varias veces en la vida laboral.</w:t>
                  </w:r>
                </w:p>
              </w:tc>
            </w:tr>
            <w:tr w:rsidR="008E43C4" w:rsidRPr="00DB7115" w14:paraId="13E83CE3" w14:textId="77777777" w:rsidTr="00EB2F17">
              <w:trPr>
                <w:trHeight w:val="333"/>
                <w:jc w:val="center"/>
              </w:trPr>
              <w:tc>
                <w:tcPr>
                  <w:tcW w:w="1764" w:type="dxa"/>
                  <w:vAlign w:val="center"/>
                </w:tcPr>
                <w:p w14:paraId="6C2A7260" w14:textId="77777777" w:rsidR="008E43C4" w:rsidRPr="00DB7115" w:rsidRDefault="008E43C4" w:rsidP="00733593">
                  <w:pPr>
                    <w:rPr>
                      <w:rFonts w:ascii="Arial" w:hAnsi="Arial" w:cs="Arial"/>
                      <w:sz w:val="18"/>
                      <w:szCs w:val="18"/>
                      <w:lang w:val="es-MX"/>
                    </w:rPr>
                  </w:pPr>
                  <w:r w:rsidRPr="00DB7115">
                    <w:rPr>
                      <w:rFonts w:ascii="Arial" w:hAnsi="Arial" w:cs="Arial"/>
                      <w:sz w:val="18"/>
                      <w:szCs w:val="18"/>
                      <w:lang w:val="es-MX"/>
                    </w:rPr>
                    <w:t>Medio (M)</w:t>
                  </w:r>
                </w:p>
              </w:tc>
              <w:tc>
                <w:tcPr>
                  <w:tcW w:w="1863" w:type="dxa"/>
                  <w:vAlign w:val="center"/>
                </w:tcPr>
                <w:p w14:paraId="3372BFD1"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Entre 8 y 6</w:t>
                  </w:r>
                </w:p>
              </w:tc>
              <w:tc>
                <w:tcPr>
                  <w:tcW w:w="5258" w:type="dxa"/>
                  <w:vAlign w:val="center"/>
                </w:tcPr>
                <w:p w14:paraId="543580FA"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 xml:space="preserve">Situación </w:t>
                  </w:r>
                  <w:r w:rsidR="00733593" w:rsidRPr="00DB7115">
                    <w:rPr>
                      <w:rFonts w:ascii="Arial" w:hAnsi="Arial" w:cs="Arial"/>
                      <w:sz w:val="18"/>
                      <w:szCs w:val="18"/>
                      <w:lang w:val="es-MX"/>
                    </w:rPr>
                    <w:t>deficiente con</w:t>
                  </w:r>
                  <w:r w:rsidRPr="00DB7115">
                    <w:rPr>
                      <w:rFonts w:ascii="Arial" w:hAnsi="Arial" w:cs="Arial"/>
                      <w:sz w:val="18"/>
                      <w:szCs w:val="18"/>
                      <w:lang w:val="es-MX"/>
                    </w:rPr>
                    <w:t xml:space="preserve"> exposición esporádica, o bien situación mejorable con exposición continuada o frecuente.</w:t>
                  </w:r>
                </w:p>
                <w:p w14:paraId="23A1DEAC"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Es posible que suceda el daño alguna vez</w:t>
                  </w:r>
                </w:p>
              </w:tc>
            </w:tr>
            <w:tr w:rsidR="008E43C4" w:rsidRPr="00DB7115" w14:paraId="1C1F15B6" w14:textId="77777777" w:rsidTr="00EB2F17">
              <w:trPr>
                <w:trHeight w:val="333"/>
                <w:jc w:val="center"/>
              </w:trPr>
              <w:tc>
                <w:tcPr>
                  <w:tcW w:w="1764" w:type="dxa"/>
                  <w:vAlign w:val="center"/>
                </w:tcPr>
                <w:p w14:paraId="4F74801E" w14:textId="77777777" w:rsidR="008E43C4" w:rsidRPr="00DB7115" w:rsidRDefault="008E43C4" w:rsidP="00733593">
                  <w:pPr>
                    <w:rPr>
                      <w:rFonts w:ascii="Arial" w:hAnsi="Arial" w:cs="Arial"/>
                      <w:sz w:val="18"/>
                      <w:szCs w:val="18"/>
                      <w:lang w:val="es-MX"/>
                    </w:rPr>
                  </w:pPr>
                  <w:r w:rsidRPr="00DB7115">
                    <w:rPr>
                      <w:rFonts w:ascii="Arial" w:hAnsi="Arial" w:cs="Arial"/>
                      <w:sz w:val="18"/>
                      <w:szCs w:val="18"/>
                      <w:lang w:val="es-MX"/>
                    </w:rPr>
                    <w:t>Bajo (B)</w:t>
                  </w:r>
                </w:p>
              </w:tc>
              <w:tc>
                <w:tcPr>
                  <w:tcW w:w="1863" w:type="dxa"/>
                  <w:vAlign w:val="center"/>
                </w:tcPr>
                <w:p w14:paraId="4363ECD1" w14:textId="77777777" w:rsidR="008E43C4" w:rsidRPr="00DB7115" w:rsidRDefault="008E43C4" w:rsidP="00EA11B4">
                  <w:pPr>
                    <w:jc w:val="center"/>
                    <w:rPr>
                      <w:rFonts w:ascii="Arial" w:hAnsi="Arial" w:cs="Arial"/>
                      <w:sz w:val="18"/>
                      <w:szCs w:val="18"/>
                      <w:lang w:val="es-MX"/>
                    </w:rPr>
                  </w:pPr>
                  <w:r w:rsidRPr="00DB7115">
                    <w:rPr>
                      <w:rFonts w:ascii="Arial" w:hAnsi="Arial" w:cs="Arial"/>
                      <w:sz w:val="18"/>
                      <w:szCs w:val="18"/>
                      <w:lang w:val="es-MX"/>
                    </w:rPr>
                    <w:t>Entre 4 y 2</w:t>
                  </w:r>
                </w:p>
              </w:tc>
              <w:tc>
                <w:tcPr>
                  <w:tcW w:w="5258" w:type="dxa"/>
                  <w:vAlign w:val="center"/>
                </w:tcPr>
                <w:p w14:paraId="6B80F9AC"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Situación mejorable con exposición ocasional o esporádica, o situación sin anomalía destacable con cualquier nivel de exposición.</w:t>
                  </w:r>
                </w:p>
                <w:p w14:paraId="4DF71CF7" w14:textId="77777777" w:rsidR="008E43C4" w:rsidRPr="00DB7115" w:rsidRDefault="008E43C4" w:rsidP="00EA11B4">
                  <w:pPr>
                    <w:jc w:val="both"/>
                    <w:rPr>
                      <w:rFonts w:ascii="Arial" w:hAnsi="Arial" w:cs="Arial"/>
                      <w:sz w:val="18"/>
                      <w:szCs w:val="18"/>
                      <w:lang w:val="es-MX"/>
                    </w:rPr>
                  </w:pPr>
                  <w:r w:rsidRPr="00DB7115">
                    <w:rPr>
                      <w:rFonts w:ascii="Arial" w:hAnsi="Arial" w:cs="Arial"/>
                      <w:sz w:val="18"/>
                      <w:szCs w:val="18"/>
                      <w:lang w:val="es-MX"/>
                    </w:rPr>
                    <w:t>No es esperable que se materialice el riesgo, aunque puede ser concebible.</w:t>
                  </w:r>
                </w:p>
              </w:tc>
            </w:tr>
          </w:tbl>
          <w:p w14:paraId="6F90A2C2" w14:textId="77777777" w:rsidR="008E43C4" w:rsidRPr="00DB7115" w:rsidRDefault="008E43C4" w:rsidP="008E43C4">
            <w:pPr>
              <w:rPr>
                <w:rFonts w:ascii="Arial" w:eastAsia="Calibri" w:hAnsi="Arial" w:cs="Arial"/>
                <w:sz w:val="18"/>
                <w:szCs w:val="18"/>
                <w:lang w:val="es-MX"/>
              </w:rPr>
            </w:pPr>
          </w:p>
          <w:p w14:paraId="1AC0DCCC" w14:textId="77777777" w:rsidR="00C60144" w:rsidRPr="00DB7115" w:rsidRDefault="00C60144" w:rsidP="008E43C4">
            <w:pPr>
              <w:rPr>
                <w:rFonts w:ascii="Arial" w:eastAsia="Calibri" w:hAnsi="Arial" w:cs="Arial"/>
                <w:sz w:val="18"/>
                <w:szCs w:val="18"/>
                <w:lang w:val="es-MX"/>
              </w:rPr>
            </w:pPr>
          </w:p>
          <w:p w14:paraId="73E33C5F"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 xml:space="preserve">Se determina el </w:t>
            </w:r>
            <w:r w:rsidRPr="00DB7115">
              <w:rPr>
                <w:rFonts w:ascii="Arial" w:eastAsia="Calibri" w:hAnsi="Arial" w:cs="Arial"/>
                <w:sz w:val="18"/>
                <w:szCs w:val="18"/>
                <w:u w:val="single"/>
                <w:lang w:val="es-MX"/>
              </w:rPr>
              <w:t>nivel de consecuencia</w:t>
            </w:r>
            <w:r w:rsidRPr="00DB7115">
              <w:rPr>
                <w:rFonts w:ascii="Arial" w:eastAsia="Calibri" w:hAnsi="Arial" w:cs="Arial"/>
                <w:sz w:val="18"/>
                <w:szCs w:val="18"/>
                <w:lang w:val="es-MX"/>
              </w:rPr>
              <w:t xml:space="preserve"> según los siguientes parámetros</w:t>
            </w:r>
            <w:r w:rsidR="004106F8" w:rsidRPr="00DB7115">
              <w:rPr>
                <w:rFonts w:ascii="Arial" w:eastAsia="Calibri" w:hAnsi="Arial" w:cs="Arial"/>
                <w:sz w:val="18"/>
                <w:szCs w:val="18"/>
                <w:lang w:val="es-MX"/>
              </w:rPr>
              <w:t>:</w:t>
            </w:r>
          </w:p>
          <w:p w14:paraId="6F90068A" w14:textId="77777777" w:rsidR="004106F8" w:rsidRPr="00DB7115" w:rsidRDefault="004106F8" w:rsidP="008E43C4">
            <w:pPr>
              <w:rPr>
                <w:rFonts w:ascii="Arial" w:eastAsia="Calibri" w:hAnsi="Arial" w:cs="Arial"/>
                <w:sz w:val="18"/>
                <w:szCs w:val="18"/>
                <w:lang w:val="es-MX"/>
              </w:rPr>
            </w:pPr>
          </w:p>
          <w:tbl>
            <w:tblPr>
              <w:tblW w:w="8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807"/>
              <w:gridCol w:w="5823"/>
            </w:tblGrid>
            <w:tr w:rsidR="008E43C4" w:rsidRPr="00DB7115" w14:paraId="7773B1B1" w14:textId="77777777" w:rsidTr="00C60144">
              <w:trPr>
                <w:trHeight w:val="92"/>
                <w:jc w:val="center"/>
              </w:trPr>
              <w:tc>
                <w:tcPr>
                  <w:tcW w:w="2237" w:type="dxa"/>
                  <w:vMerge w:val="restart"/>
                  <w:shd w:val="clear" w:color="auto" w:fill="D9D9D9"/>
                </w:tcPr>
                <w:p w14:paraId="0357CA0F"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NIVEL DE CONSECUENCIA</w:t>
                  </w:r>
                </w:p>
              </w:tc>
              <w:tc>
                <w:tcPr>
                  <w:tcW w:w="807" w:type="dxa"/>
                  <w:vMerge w:val="restart"/>
                  <w:shd w:val="clear" w:color="auto" w:fill="D9D9D9"/>
                </w:tcPr>
                <w:p w14:paraId="59EF408B"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NC</w:t>
                  </w:r>
                </w:p>
              </w:tc>
              <w:tc>
                <w:tcPr>
                  <w:tcW w:w="5823" w:type="dxa"/>
                  <w:shd w:val="clear" w:color="auto" w:fill="D9D9D9"/>
                </w:tcPr>
                <w:p w14:paraId="4A8BFCF2"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SIGNIFICADO</w:t>
                  </w:r>
                </w:p>
              </w:tc>
            </w:tr>
            <w:tr w:rsidR="008E43C4" w:rsidRPr="00DB7115" w14:paraId="1E47B961" w14:textId="77777777" w:rsidTr="00C60144">
              <w:trPr>
                <w:trHeight w:val="163"/>
                <w:jc w:val="center"/>
              </w:trPr>
              <w:tc>
                <w:tcPr>
                  <w:tcW w:w="2237" w:type="dxa"/>
                  <w:vMerge/>
                  <w:shd w:val="clear" w:color="auto" w:fill="D9D9D9"/>
                </w:tcPr>
                <w:p w14:paraId="2C74D514" w14:textId="77777777" w:rsidR="008E43C4" w:rsidRPr="00DB7115" w:rsidRDefault="008E43C4" w:rsidP="008E43C4">
                  <w:pPr>
                    <w:rPr>
                      <w:rFonts w:ascii="Arial" w:hAnsi="Arial" w:cs="Arial"/>
                      <w:b/>
                      <w:sz w:val="18"/>
                      <w:szCs w:val="18"/>
                      <w:lang w:val="es-MX"/>
                    </w:rPr>
                  </w:pPr>
                </w:p>
              </w:tc>
              <w:tc>
                <w:tcPr>
                  <w:tcW w:w="807" w:type="dxa"/>
                  <w:vMerge/>
                  <w:shd w:val="clear" w:color="auto" w:fill="D9D9D9"/>
                </w:tcPr>
                <w:p w14:paraId="191F2AD2" w14:textId="77777777" w:rsidR="008E43C4" w:rsidRPr="00DB7115" w:rsidRDefault="008E43C4" w:rsidP="008E43C4">
                  <w:pPr>
                    <w:rPr>
                      <w:rFonts w:ascii="Arial" w:hAnsi="Arial" w:cs="Arial"/>
                      <w:b/>
                      <w:sz w:val="18"/>
                      <w:szCs w:val="18"/>
                      <w:lang w:val="es-MX"/>
                    </w:rPr>
                  </w:pPr>
                </w:p>
              </w:tc>
              <w:tc>
                <w:tcPr>
                  <w:tcW w:w="5823" w:type="dxa"/>
                  <w:shd w:val="clear" w:color="auto" w:fill="D9D9D9"/>
                </w:tcPr>
                <w:p w14:paraId="5BBA89DD"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DAÑOS PERSONALES</w:t>
                  </w:r>
                </w:p>
              </w:tc>
            </w:tr>
            <w:tr w:rsidR="008E43C4" w:rsidRPr="00DB7115" w14:paraId="1E938560" w14:textId="77777777" w:rsidTr="00C60144">
              <w:trPr>
                <w:trHeight w:val="375"/>
                <w:jc w:val="center"/>
              </w:trPr>
              <w:tc>
                <w:tcPr>
                  <w:tcW w:w="2237" w:type="dxa"/>
                  <w:vAlign w:val="center"/>
                </w:tcPr>
                <w:p w14:paraId="409F8CC3"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Mortal o Catastrófico (M)</w:t>
                  </w:r>
                </w:p>
              </w:tc>
              <w:tc>
                <w:tcPr>
                  <w:tcW w:w="807" w:type="dxa"/>
                  <w:vAlign w:val="center"/>
                </w:tcPr>
                <w:p w14:paraId="43E7FC77"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100</w:t>
                  </w:r>
                </w:p>
              </w:tc>
              <w:tc>
                <w:tcPr>
                  <w:tcW w:w="5823" w:type="dxa"/>
                  <w:vAlign w:val="center"/>
                </w:tcPr>
                <w:p w14:paraId="35CD4316"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Muerte</w:t>
                  </w:r>
                </w:p>
              </w:tc>
            </w:tr>
            <w:tr w:rsidR="008E43C4" w:rsidRPr="00DB7115" w14:paraId="5EB6D3A8" w14:textId="77777777" w:rsidTr="00C60144">
              <w:trPr>
                <w:trHeight w:val="410"/>
                <w:jc w:val="center"/>
              </w:trPr>
              <w:tc>
                <w:tcPr>
                  <w:tcW w:w="2237" w:type="dxa"/>
                  <w:vAlign w:val="center"/>
                </w:tcPr>
                <w:p w14:paraId="1C707A4F"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Muy Grave (MG)</w:t>
                  </w:r>
                </w:p>
              </w:tc>
              <w:tc>
                <w:tcPr>
                  <w:tcW w:w="807" w:type="dxa"/>
                  <w:vAlign w:val="center"/>
                </w:tcPr>
                <w:p w14:paraId="2210F8A6"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60</w:t>
                  </w:r>
                </w:p>
              </w:tc>
              <w:tc>
                <w:tcPr>
                  <w:tcW w:w="5823" w:type="dxa"/>
                  <w:vAlign w:val="center"/>
                </w:tcPr>
                <w:p w14:paraId="001FCAE1"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Lesiones o enfermedades graves irreparables (incapacidad permanente, parcial o invalidez)</w:t>
                  </w:r>
                </w:p>
              </w:tc>
            </w:tr>
            <w:tr w:rsidR="008E43C4" w:rsidRPr="00DB7115" w14:paraId="595ABE57" w14:textId="77777777" w:rsidTr="00C60144">
              <w:trPr>
                <w:trHeight w:val="273"/>
                <w:jc w:val="center"/>
              </w:trPr>
              <w:tc>
                <w:tcPr>
                  <w:tcW w:w="2237" w:type="dxa"/>
                  <w:vAlign w:val="center"/>
                </w:tcPr>
                <w:p w14:paraId="26E2BD89"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Grave (G)</w:t>
                  </w:r>
                </w:p>
              </w:tc>
              <w:tc>
                <w:tcPr>
                  <w:tcW w:w="807" w:type="dxa"/>
                  <w:vAlign w:val="center"/>
                </w:tcPr>
                <w:p w14:paraId="638DE90A"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25</w:t>
                  </w:r>
                </w:p>
              </w:tc>
              <w:tc>
                <w:tcPr>
                  <w:tcW w:w="5823" w:type="dxa"/>
                  <w:vAlign w:val="center"/>
                </w:tcPr>
                <w:p w14:paraId="56320E48"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Lesiones o enfermedades con incapacidad laboral temporal (ILT)</w:t>
                  </w:r>
                </w:p>
              </w:tc>
            </w:tr>
            <w:tr w:rsidR="008E43C4" w:rsidRPr="00DB7115" w14:paraId="3C0C8C49" w14:textId="77777777" w:rsidTr="00C60144">
              <w:trPr>
                <w:trHeight w:val="264"/>
                <w:jc w:val="center"/>
              </w:trPr>
              <w:tc>
                <w:tcPr>
                  <w:tcW w:w="2237" w:type="dxa"/>
                  <w:vAlign w:val="center"/>
                </w:tcPr>
                <w:p w14:paraId="0944F5D0"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Leve (L)</w:t>
                  </w:r>
                </w:p>
              </w:tc>
              <w:tc>
                <w:tcPr>
                  <w:tcW w:w="807" w:type="dxa"/>
                  <w:vAlign w:val="center"/>
                </w:tcPr>
                <w:p w14:paraId="3596D6C0"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10</w:t>
                  </w:r>
                </w:p>
              </w:tc>
              <w:tc>
                <w:tcPr>
                  <w:tcW w:w="5823" w:type="dxa"/>
                  <w:vAlign w:val="center"/>
                </w:tcPr>
                <w:p w14:paraId="76B94157" w14:textId="77777777" w:rsidR="008E43C4" w:rsidRPr="00DB7115" w:rsidRDefault="008E43C4" w:rsidP="00B92601">
                  <w:pPr>
                    <w:rPr>
                      <w:rFonts w:ascii="Arial" w:hAnsi="Arial" w:cs="Arial"/>
                      <w:sz w:val="18"/>
                      <w:szCs w:val="18"/>
                      <w:lang w:val="es-MX"/>
                    </w:rPr>
                  </w:pPr>
                  <w:r w:rsidRPr="00DB7115">
                    <w:rPr>
                      <w:rFonts w:ascii="Arial" w:hAnsi="Arial" w:cs="Arial"/>
                      <w:sz w:val="18"/>
                      <w:szCs w:val="18"/>
                      <w:lang w:val="es-MX"/>
                    </w:rPr>
                    <w:t>Lesiones o enfermedades que no requieren incapacidad</w:t>
                  </w:r>
                </w:p>
              </w:tc>
            </w:tr>
          </w:tbl>
          <w:p w14:paraId="486E92BA" w14:textId="77777777" w:rsidR="008E43C4" w:rsidRPr="00DB7115" w:rsidRDefault="008E43C4" w:rsidP="008E43C4">
            <w:pPr>
              <w:rPr>
                <w:rFonts w:ascii="Arial" w:eastAsia="Calibri" w:hAnsi="Arial" w:cs="Arial"/>
                <w:sz w:val="18"/>
                <w:szCs w:val="18"/>
                <w:lang w:val="es-MX"/>
              </w:rPr>
            </w:pPr>
          </w:p>
          <w:p w14:paraId="54FFCAFA" w14:textId="77777777" w:rsidR="00402F01" w:rsidRPr="00DB7115" w:rsidRDefault="00402F01" w:rsidP="008E43C4">
            <w:pPr>
              <w:rPr>
                <w:rFonts w:ascii="Arial" w:eastAsia="Calibri" w:hAnsi="Arial" w:cs="Arial"/>
                <w:sz w:val="18"/>
                <w:szCs w:val="18"/>
                <w:lang w:val="es-MX"/>
              </w:rPr>
            </w:pPr>
          </w:p>
          <w:p w14:paraId="741AB7C0" w14:textId="77777777" w:rsidR="008E43C4" w:rsidRPr="00DB7115" w:rsidRDefault="008E43C4" w:rsidP="008E43C4">
            <w:pPr>
              <w:rPr>
                <w:rFonts w:ascii="Arial" w:eastAsia="Calibri" w:hAnsi="Arial" w:cs="Arial"/>
                <w:sz w:val="18"/>
                <w:szCs w:val="18"/>
                <w:lang w:val="es-MX"/>
              </w:rPr>
            </w:pPr>
            <w:r w:rsidRPr="00DB7115">
              <w:rPr>
                <w:rFonts w:ascii="Arial" w:eastAsia="Calibri" w:hAnsi="Arial" w:cs="Arial"/>
                <w:sz w:val="18"/>
                <w:szCs w:val="18"/>
                <w:lang w:val="es-MX"/>
              </w:rPr>
              <w:t xml:space="preserve">Los resultados de los niveles de probabilidad y del nivel de consecuencia se combinan y </w:t>
            </w:r>
            <w:r w:rsidRPr="00DB7115">
              <w:rPr>
                <w:rFonts w:ascii="Arial" w:eastAsia="Calibri" w:hAnsi="Arial" w:cs="Arial"/>
                <w:sz w:val="18"/>
                <w:szCs w:val="18"/>
                <w:u w:val="single"/>
                <w:lang w:val="es-MX"/>
              </w:rPr>
              <w:t>determinan el nivel de riesgo</w:t>
            </w:r>
            <w:r w:rsidRPr="00DB7115">
              <w:rPr>
                <w:rFonts w:ascii="Arial" w:eastAsia="Calibri" w:hAnsi="Arial" w:cs="Arial"/>
                <w:sz w:val="18"/>
                <w:szCs w:val="18"/>
                <w:lang w:val="es-MX"/>
              </w:rPr>
              <w:t>, descrito así:</w:t>
            </w:r>
          </w:p>
          <w:tbl>
            <w:tblPr>
              <w:tblW w:w="60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677"/>
              <w:gridCol w:w="893"/>
              <w:gridCol w:w="894"/>
              <w:gridCol w:w="857"/>
              <w:gridCol w:w="873"/>
            </w:tblGrid>
            <w:tr w:rsidR="008E43C4" w:rsidRPr="00DB7115" w14:paraId="48E8328B" w14:textId="77777777" w:rsidTr="00B92601">
              <w:trPr>
                <w:trHeight w:val="377"/>
                <w:tblHeader/>
                <w:jc w:val="center"/>
              </w:trPr>
              <w:tc>
                <w:tcPr>
                  <w:tcW w:w="2516" w:type="dxa"/>
                  <w:gridSpan w:val="2"/>
                  <w:vMerge w:val="restart"/>
                  <w:shd w:val="clear" w:color="auto" w:fill="D9D9D9"/>
                </w:tcPr>
                <w:p w14:paraId="40084646"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NIVEL DE RIESGO</w:t>
                  </w:r>
                </w:p>
                <w:p w14:paraId="187CB948"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NR: NP*NC</w:t>
                  </w:r>
                </w:p>
              </w:tc>
              <w:tc>
                <w:tcPr>
                  <w:tcW w:w="3517" w:type="dxa"/>
                  <w:gridSpan w:val="4"/>
                  <w:shd w:val="clear" w:color="auto" w:fill="D9D9D9"/>
                </w:tcPr>
                <w:p w14:paraId="03DCCE6F" w14:textId="77777777" w:rsidR="008E43C4" w:rsidRPr="00DB7115" w:rsidRDefault="008E43C4" w:rsidP="008E43C4">
                  <w:pPr>
                    <w:rPr>
                      <w:rFonts w:ascii="Arial" w:hAnsi="Arial" w:cs="Arial"/>
                      <w:b/>
                      <w:sz w:val="18"/>
                      <w:szCs w:val="18"/>
                      <w:lang w:val="es-MX"/>
                    </w:rPr>
                  </w:pPr>
                  <w:r w:rsidRPr="00DB7115">
                    <w:rPr>
                      <w:rFonts w:ascii="Arial" w:hAnsi="Arial" w:cs="Arial"/>
                      <w:b/>
                      <w:sz w:val="18"/>
                      <w:szCs w:val="18"/>
                      <w:lang w:val="es-MX"/>
                    </w:rPr>
                    <w:t>NIVEL DE PROBABILIDAD</w:t>
                  </w:r>
                </w:p>
              </w:tc>
            </w:tr>
            <w:tr w:rsidR="008E43C4" w:rsidRPr="00DB7115" w14:paraId="2D6F4119" w14:textId="77777777" w:rsidTr="00B92601">
              <w:trPr>
                <w:trHeight w:val="377"/>
                <w:tblHeader/>
                <w:jc w:val="center"/>
              </w:trPr>
              <w:tc>
                <w:tcPr>
                  <w:tcW w:w="2516" w:type="dxa"/>
                  <w:gridSpan w:val="2"/>
                  <w:vMerge/>
                  <w:shd w:val="clear" w:color="auto" w:fill="D9D9D9"/>
                </w:tcPr>
                <w:p w14:paraId="0EE7DD82" w14:textId="77777777" w:rsidR="008E43C4" w:rsidRPr="00DB7115" w:rsidRDefault="008E43C4" w:rsidP="008E43C4">
                  <w:pPr>
                    <w:rPr>
                      <w:rFonts w:ascii="Arial" w:hAnsi="Arial" w:cs="Arial"/>
                      <w:sz w:val="18"/>
                      <w:szCs w:val="18"/>
                      <w:lang w:val="es-MX"/>
                    </w:rPr>
                  </w:pPr>
                </w:p>
              </w:tc>
              <w:tc>
                <w:tcPr>
                  <w:tcW w:w="893" w:type="dxa"/>
                  <w:shd w:val="clear" w:color="auto" w:fill="FFFFFF"/>
                </w:tcPr>
                <w:p w14:paraId="702983FD"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40-20</w:t>
                  </w:r>
                </w:p>
              </w:tc>
              <w:tc>
                <w:tcPr>
                  <w:tcW w:w="894" w:type="dxa"/>
                  <w:shd w:val="clear" w:color="auto" w:fill="FFFFFF"/>
                </w:tcPr>
                <w:p w14:paraId="03B970DB"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20-10</w:t>
                  </w:r>
                </w:p>
              </w:tc>
              <w:tc>
                <w:tcPr>
                  <w:tcW w:w="857" w:type="dxa"/>
                  <w:shd w:val="clear" w:color="auto" w:fill="FFFFFF"/>
                </w:tcPr>
                <w:p w14:paraId="7C2B436B"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8-6</w:t>
                  </w:r>
                </w:p>
              </w:tc>
              <w:tc>
                <w:tcPr>
                  <w:tcW w:w="873" w:type="dxa"/>
                  <w:shd w:val="clear" w:color="auto" w:fill="FFFFFF"/>
                </w:tcPr>
                <w:p w14:paraId="22C6531D"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4-2</w:t>
                  </w:r>
                </w:p>
              </w:tc>
            </w:tr>
            <w:tr w:rsidR="008E43C4" w:rsidRPr="00DB7115" w14:paraId="4D78B56E" w14:textId="77777777" w:rsidTr="00B92601">
              <w:trPr>
                <w:trHeight w:val="377"/>
                <w:jc w:val="center"/>
              </w:trPr>
              <w:tc>
                <w:tcPr>
                  <w:tcW w:w="1839" w:type="dxa"/>
                  <w:vMerge w:val="restart"/>
                  <w:shd w:val="clear" w:color="auto" w:fill="D9D9D9"/>
                  <w:vAlign w:val="center"/>
                </w:tcPr>
                <w:p w14:paraId="20213373" w14:textId="77777777" w:rsidR="008E43C4" w:rsidRPr="00DB7115" w:rsidRDefault="008E43C4" w:rsidP="008E43C4">
                  <w:pPr>
                    <w:rPr>
                      <w:rFonts w:ascii="Arial" w:hAnsi="Arial" w:cs="Arial"/>
                      <w:sz w:val="18"/>
                      <w:szCs w:val="18"/>
                      <w:lang w:val="es-MX"/>
                    </w:rPr>
                  </w:pPr>
                  <w:r w:rsidRPr="00DB7115">
                    <w:rPr>
                      <w:rFonts w:ascii="Arial" w:hAnsi="Arial" w:cs="Arial"/>
                      <w:b/>
                      <w:sz w:val="18"/>
                      <w:szCs w:val="18"/>
                      <w:lang w:val="es-MX"/>
                    </w:rPr>
                    <w:t>NIVEL DE CONSECUENCIA (NC</w:t>
                  </w:r>
                  <w:r w:rsidRPr="00DB7115">
                    <w:rPr>
                      <w:rFonts w:ascii="Arial" w:hAnsi="Arial" w:cs="Arial"/>
                      <w:sz w:val="18"/>
                      <w:szCs w:val="18"/>
                      <w:lang w:val="es-MX"/>
                    </w:rPr>
                    <w:t>)</w:t>
                  </w:r>
                </w:p>
              </w:tc>
              <w:tc>
                <w:tcPr>
                  <w:tcW w:w="677" w:type="dxa"/>
                </w:tcPr>
                <w:p w14:paraId="34BF94AD"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100</w:t>
                  </w:r>
                </w:p>
              </w:tc>
              <w:tc>
                <w:tcPr>
                  <w:tcW w:w="893" w:type="dxa"/>
                  <w:shd w:val="clear" w:color="auto" w:fill="FF0000"/>
                </w:tcPr>
                <w:p w14:paraId="34B778C8"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 xml:space="preserve">I </w:t>
                  </w:r>
                </w:p>
                <w:p w14:paraId="7DA15284"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4000- 2400</w:t>
                  </w:r>
                </w:p>
              </w:tc>
              <w:tc>
                <w:tcPr>
                  <w:tcW w:w="894" w:type="dxa"/>
                  <w:shd w:val="clear" w:color="auto" w:fill="FF0000"/>
                </w:tcPr>
                <w:p w14:paraId="30E78532"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 xml:space="preserve">I </w:t>
                  </w:r>
                </w:p>
                <w:p w14:paraId="3CED90BA"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2000- 1200</w:t>
                  </w:r>
                </w:p>
              </w:tc>
              <w:tc>
                <w:tcPr>
                  <w:tcW w:w="857" w:type="dxa"/>
                  <w:shd w:val="clear" w:color="auto" w:fill="FF0000"/>
                </w:tcPr>
                <w:p w14:paraId="00D606F1" w14:textId="77777777" w:rsidR="008E43C4" w:rsidRPr="00DB7115" w:rsidRDefault="008E43C4" w:rsidP="008E43C4">
                  <w:pPr>
                    <w:rPr>
                      <w:rFonts w:ascii="Arial" w:hAnsi="Arial" w:cs="Arial"/>
                      <w:sz w:val="18"/>
                      <w:szCs w:val="18"/>
                      <w:lang w:val="es-MX"/>
                    </w:rPr>
                  </w:pPr>
                  <w:r w:rsidRPr="00DB7115">
                    <w:rPr>
                      <w:rFonts w:ascii="Arial" w:hAnsi="Arial" w:cs="Arial"/>
                      <w:sz w:val="18"/>
                      <w:szCs w:val="18"/>
                      <w:lang w:val="es-MX"/>
                    </w:rPr>
                    <w:t>I</w:t>
                  </w:r>
                </w:p>
                <w:p w14:paraId="2DD4F716" w14:textId="77777777" w:rsidR="008E43C4" w:rsidRPr="00DB7115" w:rsidRDefault="008E43C4" w:rsidP="008E43C4">
                  <w:pPr>
                    <w:rPr>
                      <w:rFonts w:ascii="Arial" w:hAnsi="Arial" w:cs="Arial"/>
                      <w:sz w:val="18"/>
                      <w:szCs w:val="18"/>
                    </w:rPr>
                  </w:pPr>
                  <w:r w:rsidRPr="00DB7115">
                    <w:rPr>
                      <w:rFonts w:ascii="Arial" w:hAnsi="Arial" w:cs="Arial"/>
                      <w:sz w:val="18"/>
                      <w:szCs w:val="18"/>
                    </w:rPr>
                    <w:t>800-600</w:t>
                  </w:r>
                </w:p>
              </w:tc>
              <w:tc>
                <w:tcPr>
                  <w:tcW w:w="873" w:type="dxa"/>
                  <w:shd w:val="clear" w:color="auto" w:fill="FFFF00"/>
                </w:tcPr>
                <w:p w14:paraId="5E17CEEC" w14:textId="77777777" w:rsidR="008E43C4" w:rsidRPr="00DB7115" w:rsidRDefault="008E43C4" w:rsidP="008E43C4">
                  <w:pPr>
                    <w:rPr>
                      <w:rFonts w:ascii="Arial" w:hAnsi="Arial" w:cs="Arial"/>
                      <w:sz w:val="18"/>
                      <w:szCs w:val="18"/>
                    </w:rPr>
                  </w:pPr>
                  <w:r w:rsidRPr="00DB7115">
                    <w:rPr>
                      <w:rFonts w:ascii="Arial" w:hAnsi="Arial" w:cs="Arial"/>
                      <w:sz w:val="18"/>
                      <w:szCs w:val="18"/>
                    </w:rPr>
                    <w:t>II</w:t>
                  </w:r>
                </w:p>
                <w:p w14:paraId="526A2776" w14:textId="77777777" w:rsidR="008E43C4" w:rsidRPr="00DB7115" w:rsidRDefault="008E43C4" w:rsidP="008E43C4">
                  <w:pPr>
                    <w:rPr>
                      <w:rFonts w:ascii="Arial" w:hAnsi="Arial" w:cs="Arial"/>
                      <w:sz w:val="18"/>
                      <w:szCs w:val="18"/>
                    </w:rPr>
                  </w:pPr>
                  <w:r w:rsidRPr="00DB7115">
                    <w:rPr>
                      <w:rFonts w:ascii="Arial" w:hAnsi="Arial" w:cs="Arial"/>
                      <w:sz w:val="18"/>
                      <w:szCs w:val="18"/>
                    </w:rPr>
                    <w:t>400-200</w:t>
                  </w:r>
                </w:p>
              </w:tc>
            </w:tr>
            <w:tr w:rsidR="008E43C4" w:rsidRPr="00DB7115" w14:paraId="09164A04" w14:textId="77777777" w:rsidTr="00B92601">
              <w:trPr>
                <w:trHeight w:val="377"/>
                <w:jc w:val="center"/>
              </w:trPr>
              <w:tc>
                <w:tcPr>
                  <w:tcW w:w="1839" w:type="dxa"/>
                  <w:vMerge/>
                  <w:shd w:val="clear" w:color="auto" w:fill="D9D9D9"/>
                </w:tcPr>
                <w:p w14:paraId="2AD51574" w14:textId="77777777" w:rsidR="008E43C4" w:rsidRPr="00DB7115" w:rsidRDefault="008E43C4" w:rsidP="008E43C4">
                  <w:pPr>
                    <w:rPr>
                      <w:rFonts w:ascii="Arial" w:hAnsi="Arial" w:cs="Arial"/>
                      <w:sz w:val="18"/>
                      <w:szCs w:val="18"/>
                    </w:rPr>
                  </w:pPr>
                </w:p>
              </w:tc>
              <w:tc>
                <w:tcPr>
                  <w:tcW w:w="677" w:type="dxa"/>
                </w:tcPr>
                <w:p w14:paraId="4BA4CA79" w14:textId="77777777" w:rsidR="008E43C4" w:rsidRPr="00DB7115" w:rsidRDefault="008E43C4" w:rsidP="008E43C4">
                  <w:pPr>
                    <w:rPr>
                      <w:rFonts w:ascii="Arial" w:hAnsi="Arial" w:cs="Arial"/>
                      <w:sz w:val="18"/>
                      <w:szCs w:val="18"/>
                    </w:rPr>
                  </w:pPr>
                  <w:r w:rsidRPr="00DB7115">
                    <w:rPr>
                      <w:rFonts w:ascii="Arial" w:hAnsi="Arial" w:cs="Arial"/>
                      <w:sz w:val="18"/>
                      <w:szCs w:val="18"/>
                    </w:rPr>
                    <w:t>60</w:t>
                  </w:r>
                </w:p>
              </w:tc>
              <w:tc>
                <w:tcPr>
                  <w:tcW w:w="893" w:type="dxa"/>
                  <w:shd w:val="clear" w:color="auto" w:fill="FF0000"/>
                </w:tcPr>
                <w:p w14:paraId="0BF85ACD" w14:textId="77777777" w:rsidR="008E43C4" w:rsidRPr="00DB7115" w:rsidRDefault="008E43C4" w:rsidP="008E43C4">
                  <w:pPr>
                    <w:rPr>
                      <w:rFonts w:ascii="Arial" w:hAnsi="Arial" w:cs="Arial"/>
                      <w:sz w:val="18"/>
                      <w:szCs w:val="18"/>
                    </w:rPr>
                  </w:pPr>
                  <w:r w:rsidRPr="00DB7115">
                    <w:rPr>
                      <w:rFonts w:ascii="Arial" w:hAnsi="Arial" w:cs="Arial"/>
                      <w:sz w:val="18"/>
                      <w:szCs w:val="18"/>
                    </w:rPr>
                    <w:t>I</w:t>
                  </w:r>
                </w:p>
                <w:p w14:paraId="51C031F4" w14:textId="77777777" w:rsidR="008E43C4" w:rsidRPr="00DB7115" w:rsidRDefault="008E43C4" w:rsidP="008E43C4">
                  <w:pPr>
                    <w:rPr>
                      <w:rFonts w:ascii="Arial" w:hAnsi="Arial" w:cs="Arial"/>
                      <w:sz w:val="18"/>
                      <w:szCs w:val="18"/>
                    </w:rPr>
                  </w:pPr>
                  <w:r w:rsidRPr="00DB7115">
                    <w:rPr>
                      <w:rFonts w:ascii="Arial" w:hAnsi="Arial" w:cs="Arial"/>
                      <w:sz w:val="18"/>
                      <w:szCs w:val="18"/>
                    </w:rPr>
                    <w:t>2400-1440</w:t>
                  </w:r>
                </w:p>
              </w:tc>
              <w:tc>
                <w:tcPr>
                  <w:tcW w:w="894" w:type="dxa"/>
                  <w:shd w:val="clear" w:color="auto" w:fill="FF0000"/>
                </w:tcPr>
                <w:p w14:paraId="5549426B" w14:textId="77777777" w:rsidR="008E43C4" w:rsidRPr="00DB7115" w:rsidRDefault="008E43C4" w:rsidP="008E43C4">
                  <w:pPr>
                    <w:rPr>
                      <w:rFonts w:ascii="Arial" w:hAnsi="Arial" w:cs="Arial"/>
                      <w:sz w:val="18"/>
                      <w:szCs w:val="18"/>
                    </w:rPr>
                  </w:pPr>
                  <w:r w:rsidRPr="00DB7115">
                    <w:rPr>
                      <w:rFonts w:ascii="Arial" w:hAnsi="Arial" w:cs="Arial"/>
                      <w:sz w:val="18"/>
                      <w:szCs w:val="18"/>
                    </w:rPr>
                    <w:t>I</w:t>
                  </w:r>
                </w:p>
                <w:p w14:paraId="7685E879" w14:textId="77777777" w:rsidR="008E43C4" w:rsidRPr="00DB7115" w:rsidRDefault="008E43C4" w:rsidP="008E43C4">
                  <w:pPr>
                    <w:rPr>
                      <w:rFonts w:ascii="Arial" w:hAnsi="Arial" w:cs="Arial"/>
                      <w:sz w:val="18"/>
                      <w:szCs w:val="18"/>
                    </w:rPr>
                  </w:pPr>
                  <w:r w:rsidRPr="00DB7115">
                    <w:rPr>
                      <w:rFonts w:ascii="Arial" w:hAnsi="Arial" w:cs="Arial"/>
                      <w:sz w:val="18"/>
                      <w:szCs w:val="18"/>
                    </w:rPr>
                    <w:t>1200-600</w:t>
                  </w:r>
                </w:p>
              </w:tc>
              <w:tc>
                <w:tcPr>
                  <w:tcW w:w="857" w:type="dxa"/>
                  <w:shd w:val="clear" w:color="auto" w:fill="FFFF00"/>
                </w:tcPr>
                <w:p w14:paraId="0A344F7D" w14:textId="77777777" w:rsidR="008E43C4" w:rsidRPr="00DB7115" w:rsidRDefault="008E43C4" w:rsidP="008E43C4">
                  <w:pPr>
                    <w:rPr>
                      <w:rFonts w:ascii="Arial" w:hAnsi="Arial" w:cs="Arial"/>
                      <w:sz w:val="18"/>
                      <w:szCs w:val="18"/>
                    </w:rPr>
                  </w:pPr>
                  <w:r w:rsidRPr="00DB7115">
                    <w:rPr>
                      <w:rFonts w:ascii="Arial" w:hAnsi="Arial" w:cs="Arial"/>
                      <w:sz w:val="18"/>
                      <w:szCs w:val="18"/>
                    </w:rPr>
                    <w:t>II</w:t>
                  </w:r>
                </w:p>
                <w:p w14:paraId="13DA26AF" w14:textId="77777777" w:rsidR="008E43C4" w:rsidRPr="00DB7115" w:rsidRDefault="008E43C4" w:rsidP="008E43C4">
                  <w:pPr>
                    <w:rPr>
                      <w:rFonts w:ascii="Arial" w:hAnsi="Arial" w:cs="Arial"/>
                      <w:sz w:val="18"/>
                      <w:szCs w:val="18"/>
                    </w:rPr>
                  </w:pPr>
                  <w:r w:rsidRPr="00DB7115">
                    <w:rPr>
                      <w:rFonts w:ascii="Arial" w:hAnsi="Arial" w:cs="Arial"/>
                      <w:sz w:val="18"/>
                      <w:szCs w:val="18"/>
                    </w:rPr>
                    <w:t>480-360</w:t>
                  </w:r>
                </w:p>
              </w:tc>
              <w:tc>
                <w:tcPr>
                  <w:tcW w:w="873" w:type="dxa"/>
                </w:tcPr>
                <w:p w14:paraId="330ACADC" w14:textId="03649DB2" w:rsidR="008E43C4" w:rsidRPr="00DB7115" w:rsidRDefault="000E1BE0" w:rsidP="008E43C4">
                  <w:pPr>
                    <w:rPr>
                      <w:rFonts w:ascii="Arial" w:hAnsi="Arial" w:cs="Arial"/>
                      <w:sz w:val="18"/>
                      <w:szCs w:val="18"/>
                    </w:rPr>
                  </w:pPr>
                  <w:r w:rsidRPr="00DB7115">
                    <w:rPr>
                      <w:noProof/>
                    </w:rPr>
                    <mc:AlternateContent>
                      <mc:Choice Requires="wps">
                        <w:drawing>
                          <wp:anchor distT="0" distB="0" distL="114300" distR="114300" simplePos="0" relativeHeight="251656704" behindDoc="0" locked="0" layoutInCell="1" allowOverlap="1" wp14:anchorId="25AA29A7" wp14:editId="624B7216">
                            <wp:simplePos x="0" y="0"/>
                            <wp:positionH relativeFrom="column">
                              <wp:posOffset>-57785</wp:posOffset>
                            </wp:positionH>
                            <wp:positionV relativeFrom="paragraph">
                              <wp:posOffset>52705</wp:posOffset>
                            </wp:positionV>
                            <wp:extent cx="533400" cy="187325"/>
                            <wp:effectExtent l="0" t="0" r="0" b="3175"/>
                            <wp:wrapNone/>
                            <wp:docPr id="4" name="Conector recto de flech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18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52AB61" id="_x0000_t32" coordsize="21600,21600" o:spt="32" o:oned="t" path="m,l21600,21600e" filled="f">
                            <v:path arrowok="t" fillok="f" o:connecttype="none"/>
                            <o:lock v:ext="edit" shapetype="t"/>
                          </v:shapetype>
                          <v:shape id="Conector recto de flecha 3" o:spid="_x0000_s1026" type="#_x0000_t32" style="position:absolute;margin-left:-4.55pt;margin-top:4.15pt;width:42pt;height:14.7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"/>
                        </w:pict>
                      </mc:Fallback>
                    </mc:AlternateContent>
                  </w:r>
                  <w:r w:rsidR="008E43C4" w:rsidRPr="00DB7115">
                    <w:rPr>
                      <w:rFonts w:ascii="Arial" w:hAnsi="Arial" w:cs="Arial"/>
                      <w:sz w:val="18"/>
                      <w:szCs w:val="18"/>
                    </w:rPr>
                    <w:t>II 200</w:t>
                  </w:r>
                </w:p>
                <w:p w14:paraId="4015381B" w14:textId="77777777" w:rsidR="008E43C4" w:rsidRPr="00DB7115" w:rsidRDefault="008E43C4" w:rsidP="008E43C4">
                  <w:pPr>
                    <w:rPr>
                      <w:rFonts w:ascii="Arial" w:hAnsi="Arial" w:cs="Arial"/>
                      <w:sz w:val="18"/>
                      <w:szCs w:val="18"/>
                    </w:rPr>
                  </w:pPr>
                  <w:r w:rsidRPr="00DB7115">
                    <w:rPr>
                      <w:rFonts w:ascii="Arial" w:hAnsi="Arial" w:cs="Arial"/>
                      <w:sz w:val="18"/>
                      <w:szCs w:val="18"/>
                    </w:rPr>
                    <w:t xml:space="preserve">            III 120</w:t>
                  </w:r>
                </w:p>
              </w:tc>
            </w:tr>
            <w:tr w:rsidR="008E43C4" w:rsidRPr="00DB7115" w14:paraId="6EA557B1" w14:textId="77777777" w:rsidTr="00B92601">
              <w:trPr>
                <w:trHeight w:val="377"/>
                <w:jc w:val="center"/>
              </w:trPr>
              <w:tc>
                <w:tcPr>
                  <w:tcW w:w="1839" w:type="dxa"/>
                  <w:vMerge/>
                  <w:shd w:val="clear" w:color="auto" w:fill="D9D9D9"/>
                </w:tcPr>
                <w:p w14:paraId="372225A3" w14:textId="77777777" w:rsidR="008E43C4" w:rsidRPr="00DB7115" w:rsidRDefault="008E43C4" w:rsidP="008E43C4">
                  <w:pPr>
                    <w:rPr>
                      <w:rFonts w:ascii="Arial" w:hAnsi="Arial" w:cs="Arial"/>
                      <w:sz w:val="18"/>
                      <w:szCs w:val="18"/>
                    </w:rPr>
                  </w:pPr>
                </w:p>
              </w:tc>
              <w:tc>
                <w:tcPr>
                  <w:tcW w:w="677" w:type="dxa"/>
                </w:tcPr>
                <w:p w14:paraId="340AC22C" w14:textId="77777777" w:rsidR="008E43C4" w:rsidRPr="00DB7115" w:rsidRDefault="008E43C4" w:rsidP="008E43C4">
                  <w:pPr>
                    <w:rPr>
                      <w:rFonts w:ascii="Arial" w:hAnsi="Arial" w:cs="Arial"/>
                      <w:sz w:val="18"/>
                      <w:szCs w:val="18"/>
                    </w:rPr>
                  </w:pPr>
                  <w:r w:rsidRPr="00DB7115">
                    <w:rPr>
                      <w:rFonts w:ascii="Arial" w:hAnsi="Arial" w:cs="Arial"/>
                      <w:sz w:val="18"/>
                      <w:szCs w:val="18"/>
                    </w:rPr>
                    <w:t>25</w:t>
                  </w:r>
                </w:p>
              </w:tc>
              <w:tc>
                <w:tcPr>
                  <w:tcW w:w="893" w:type="dxa"/>
                  <w:shd w:val="clear" w:color="auto" w:fill="FF0000"/>
                </w:tcPr>
                <w:p w14:paraId="1BC7D14D" w14:textId="77777777" w:rsidR="008E43C4" w:rsidRPr="00DB7115" w:rsidRDefault="008E43C4" w:rsidP="008E43C4">
                  <w:pPr>
                    <w:rPr>
                      <w:rFonts w:ascii="Arial" w:hAnsi="Arial" w:cs="Arial"/>
                      <w:sz w:val="18"/>
                      <w:szCs w:val="18"/>
                    </w:rPr>
                  </w:pPr>
                  <w:r w:rsidRPr="00DB7115">
                    <w:rPr>
                      <w:rFonts w:ascii="Arial" w:hAnsi="Arial" w:cs="Arial"/>
                      <w:sz w:val="18"/>
                      <w:szCs w:val="18"/>
                    </w:rPr>
                    <w:t>I</w:t>
                  </w:r>
                </w:p>
                <w:p w14:paraId="5BB53D1B" w14:textId="77777777" w:rsidR="008E43C4" w:rsidRPr="00DB7115" w:rsidRDefault="008E43C4" w:rsidP="008E43C4">
                  <w:pPr>
                    <w:rPr>
                      <w:rFonts w:ascii="Arial" w:hAnsi="Arial" w:cs="Arial"/>
                      <w:sz w:val="18"/>
                      <w:szCs w:val="18"/>
                    </w:rPr>
                  </w:pPr>
                  <w:r w:rsidRPr="00DB7115">
                    <w:rPr>
                      <w:rFonts w:ascii="Arial" w:hAnsi="Arial" w:cs="Arial"/>
                      <w:sz w:val="18"/>
                      <w:szCs w:val="18"/>
                    </w:rPr>
                    <w:t>1000-600</w:t>
                  </w:r>
                </w:p>
              </w:tc>
              <w:tc>
                <w:tcPr>
                  <w:tcW w:w="894" w:type="dxa"/>
                  <w:shd w:val="clear" w:color="auto" w:fill="FFFF00"/>
                </w:tcPr>
                <w:p w14:paraId="52F60F3F" w14:textId="77777777" w:rsidR="008E43C4" w:rsidRPr="00DB7115" w:rsidRDefault="008E43C4" w:rsidP="008E43C4">
                  <w:pPr>
                    <w:rPr>
                      <w:rFonts w:ascii="Arial" w:hAnsi="Arial" w:cs="Arial"/>
                      <w:sz w:val="18"/>
                      <w:szCs w:val="18"/>
                    </w:rPr>
                  </w:pPr>
                  <w:r w:rsidRPr="00DB7115">
                    <w:rPr>
                      <w:rFonts w:ascii="Arial" w:hAnsi="Arial" w:cs="Arial"/>
                      <w:sz w:val="18"/>
                      <w:szCs w:val="18"/>
                    </w:rPr>
                    <w:t>II</w:t>
                  </w:r>
                </w:p>
                <w:p w14:paraId="44B3C6F1" w14:textId="77777777" w:rsidR="008E43C4" w:rsidRPr="00DB7115" w:rsidRDefault="008E43C4" w:rsidP="008E43C4">
                  <w:pPr>
                    <w:rPr>
                      <w:rFonts w:ascii="Arial" w:hAnsi="Arial" w:cs="Arial"/>
                      <w:sz w:val="18"/>
                      <w:szCs w:val="18"/>
                    </w:rPr>
                  </w:pPr>
                  <w:r w:rsidRPr="00DB7115">
                    <w:rPr>
                      <w:rFonts w:ascii="Arial" w:hAnsi="Arial" w:cs="Arial"/>
                      <w:sz w:val="18"/>
                      <w:szCs w:val="18"/>
                    </w:rPr>
                    <w:t>500-250</w:t>
                  </w:r>
                </w:p>
              </w:tc>
              <w:tc>
                <w:tcPr>
                  <w:tcW w:w="857" w:type="dxa"/>
                  <w:shd w:val="clear" w:color="auto" w:fill="FFFF00"/>
                </w:tcPr>
                <w:p w14:paraId="3FE3EA56" w14:textId="77777777" w:rsidR="008E43C4" w:rsidRPr="00DB7115" w:rsidRDefault="008E43C4" w:rsidP="008E43C4">
                  <w:pPr>
                    <w:rPr>
                      <w:rFonts w:ascii="Arial" w:hAnsi="Arial" w:cs="Arial"/>
                      <w:sz w:val="18"/>
                      <w:szCs w:val="18"/>
                    </w:rPr>
                  </w:pPr>
                  <w:r w:rsidRPr="00DB7115">
                    <w:rPr>
                      <w:rFonts w:ascii="Arial" w:hAnsi="Arial" w:cs="Arial"/>
                      <w:sz w:val="18"/>
                      <w:szCs w:val="18"/>
                    </w:rPr>
                    <w:t>II</w:t>
                  </w:r>
                </w:p>
                <w:p w14:paraId="25A1B677" w14:textId="77777777" w:rsidR="008E43C4" w:rsidRPr="00DB7115" w:rsidRDefault="008E43C4" w:rsidP="008E43C4">
                  <w:pPr>
                    <w:rPr>
                      <w:rFonts w:ascii="Arial" w:hAnsi="Arial" w:cs="Arial"/>
                      <w:sz w:val="18"/>
                      <w:szCs w:val="18"/>
                    </w:rPr>
                  </w:pPr>
                  <w:r w:rsidRPr="00DB7115">
                    <w:rPr>
                      <w:rFonts w:ascii="Arial" w:hAnsi="Arial" w:cs="Arial"/>
                      <w:sz w:val="18"/>
                      <w:szCs w:val="18"/>
                    </w:rPr>
                    <w:t>200-150</w:t>
                  </w:r>
                </w:p>
              </w:tc>
              <w:tc>
                <w:tcPr>
                  <w:tcW w:w="873" w:type="dxa"/>
                  <w:shd w:val="clear" w:color="auto" w:fill="00FF00"/>
                </w:tcPr>
                <w:p w14:paraId="47E1C92C" w14:textId="77777777" w:rsidR="008E43C4" w:rsidRPr="00DB7115" w:rsidRDefault="008E43C4" w:rsidP="008E43C4">
                  <w:pPr>
                    <w:rPr>
                      <w:rFonts w:ascii="Arial" w:hAnsi="Arial" w:cs="Arial"/>
                      <w:sz w:val="18"/>
                      <w:szCs w:val="18"/>
                    </w:rPr>
                  </w:pPr>
                  <w:r w:rsidRPr="00DB7115">
                    <w:rPr>
                      <w:rFonts w:ascii="Arial" w:hAnsi="Arial" w:cs="Arial"/>
                      <w:sz w:val="18"/>
                      <w:szCs w:val="18"/>
                    </w:rPr>
                    <w:t>III</w:t>
                  </w:r>
                </w:p>
                <w:p w14:paraId="3BEF83F0" w14:textId="77777777" w:rsidR="008E43C4" w:rsidRPr="00DB7115" w:rsidRDefault="008E43C4" w:rsidP="008E43C4">
                  <w:pPr>
                    <w:rPr>
                      <w:rFonts w:ascii="Arial" w:hAnsi="Arial" w:cs="Arial"/>
                      <w:sz w:val="18"/>
                      <w:szCs w:val="18"/>
                    </w:rPr>
                  </w:pPr>
                  <w:r w:rsidRPr="00DB7115">
                    <w:rPr>
                      <w:rFonts w:ascii="Arial" w:hAnsi="Arial" w:cs="Arial"/>
                      <w:sz w:val="18"/>
                      <w:szCs w:val="18"/>
                    </w:rPr>
                    <w:t>100-50</w:t>
                  </w:r>
                </w:p>
              </w:tc>
            </w:tr>
            <w:tr w:rsidR="008E43C4" w:rsidRPr="00DB7115" w14:paraId="72DFF259" w14:textId="77777777" w:rsidTr="00B92601">
              <w:trPr>
                <w:trHeight w:val="377"/>
                <w:jc w:val="center"/>
              </w:trPr>
              <w:tc>
                <w:tcPr>
                  <w:tcW w:w="1839" w:type="dxa"/>
                  <w:vMerge/>
                  <w:shd w:val="clear" w:color="auto" w:fill="D9D9D9"/>
                </w:tcPr>
                <w:p w14:paraId="58220268" w14:textId="77777777" w:rsidR="008E43C4" w:rsidRPr="00DB7115" w:rsidRDefault="008E43C4" w:rsidP="008E43C4">
                  <w:pPr>
                    <w:rPr>
                      <w:rFonts w:ascii="Arial" w:hAnsi="Arial" w:cs="Arial"/>
                      <w:sz w:val="18"/>
                      <w:szCs w:val="18"/>
                    </w:rPr>
                  </w:pPr>
                </w:p>
              </w:tc>
              <w:tc>
                <w:tcPr>
                  <w:tcW w:w="677" w:type="dxa"/>
                </w:tcPr>
                <w:p w14:paraId="2BC33935" w14:textId="77777777" w:rsidR="008E43C4" w:rsidRPr="00DB7115" w:rsidRDefault="008E43C4" w:rsidP="008E43C4">
                  <w:pPr>
                    <w:rPr>
                      <w:rFonts w:ascii="Arial" w:hAnsi="Arial" w:cs="Arial"/>
                      <w:sz w:val="18"/>
                      <w:szCs w:val="18"/>
                    </w:rPr>
                  </w:pPr>
                  <w:r w:rsidRPr="00DB7115">
                    <w:rPr>
                      <w:rFonts w:ascii="Arial" w:hAnsi="Arial" w:cs="Arial"/>
                      <w:sz w:val="18"/>
                      <w:szCs w:val="18"/>
                    </w:rPr>
                    <w:t>10</w:t>
                  </w:r>
                </w:p>
              </w:tc>
              <w:tc>
                <w:tcPr>
                  <w:tcW w:w="893" w:type="dxa"/>
                  <w:shd w:val="clear" w:color="auto" w:fill="FFFF00"/>
                </w:tcPr>
                <w:p w14:paraId="7B766F88" w14:textId="77777777" w:rsidR="008E43C4" w:rsidRPr="00DB7115" w:rsidRDefault="008E43C4" w:rsidP="008E43C4">
                  <w:pPr>
                    <w:rPr>
                      <w:rFonts w:ascii="Arial" w:hAnsi="Arial" w:cs="Arial"/>
                      <w:sz w:val="18"/>
                      <w:szCs w:val="18"/>
                    </w:rPr>
                  </w:pPr>
                  <w:r w:rsidRPr="00DB7115">
                    <w:rPr>
                      <w:rFonts w:ascii="Arial" w:hAnsi="Arial" w:cs="Arial"/>
                      <w:sz w:val="18"/>
                      <w:szCs w:val="18"/>
                    </w:rPr>
                    <w:t>II</w:t>
                  </w:r>
                </w:p>
                <w:p w14:paraId="09A1A6FA" w14:textId="77777777" w:rsidR="008E43C4" w:rsidRPr="00DB7115" w:rsidRDefault="008E43C4" w:rsidP="008E43C4">
                  <w:pPr>
                    <w:rPr>
                      <w:rFonts w:ascii="Arial" w:hAnsi="Arial" w:cs="Arial"/>
                      <w:sz w:val="18"/>
                      <w:szCs w:val="18"/>
                    </w:rPr>
                  </w:pPr>
                  <w:r w:rsidRPr="00DB7115">
                    <w:rPr>
                      <w:rFonts w:ascii="Arial" w:hAnsi="Arial" w:cs="Arial"/>
                      <w:sz w:val="18"/>
                      <w:szCs w:val="18"/>
                    </w:rPr>
                    <w:t>400-240</w:t>
                  </w:r>
                </w:p>
              </w:tc>
              <w:tc>
                <w:tcPr>
                  <w:tcW w:w="894" w:type="dxa"/>
                  <w:shd w:val="clear" w:color="auto" w:fill="FFFFFF"/>
                </w:tcPr>
                <w:p w14:paraId="198F6DF5" w14:textId="71647E9F" w:rsidR="008E43C4" w:rsidRPr="00DB7115" w:rsidRDefault="000E1BE0" w:rsidP="008E43C4">
                  <w:pPr>
                    <w:rPr>
                      <w:rFonts w:ascii="Arial" w:hAnsi="Arial" w:cs="Arial"/>
                      <w:sz w:val="18"/>
                      <w:szCs w:val="18"/>
                    </w:rPr>
                  </w:pPr>
                  <w:r w:rsidRPr="00DB7115">
                    <w:rPr>
                      <w:noProof/>
                    </w:rPr>
                    <mc:AlternateContent>
                      <mc:Choice Requires="wps">
                        <w:drawing>
                          <wp:anchor distT="0" distB="0" distL="114300" distR="114300" simplePos="0" relativeHeight="251658752" behindDoc="0" locked="0" layoutInCell="1" allowOverlap="1" wp14:anchorId="0C0CBC25" wp14:editId="4F50FF71">
                            <wp:simplePos x="0" y="0"/>
                            <wp:positionH relativeFrom="column">
                              <wp:posOffset>-69850</wp:posOffset>
                            </wp:positionH>
                            <wp:positionV relativeFrom="paragraph">
                              <wp:posOffset>27305</wp:posOffset>
                            </wp:positionV>
                            <wp:extent cx="582930" cy="250190"/>
                            <wp:effectExtent l="0" t="0" r="7620" b="16510"/>
                            <wp:wrapNone/>
                            <wp:docPr id="3"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 cy="2501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1CEACE" id="Conector recto de flecha 2" o:spid="_x0000_s1026" type="#_x0000_t32" style="position:absolute;margin-left:-5.5pt;margin-top:2.15pt;width:45.9pt;height:19.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"/>
                        </w:pict>
                      </mc:Fallback>
                    </mc:AlternateContent>
                  </w:r>
                  <w:r w:rsidR="008E43C4" w:rsidRPr="00DB7115">
                    <w:rPr>
                      <w:rFonts w:ascii="Arial" w:hAnsi="Arial" w:cs="Arial"/>
                      <w:sz w:val="18"/>
                      <w:szCs w:val="18"/>
                    </w:rPr>
                    <w:t>II 200</w:t>
                  </w:r>
                </w:p>
                <w:p w14:paraId="2E7A1F21" w14:textId="77777777" w:rsidR="008E43C4" w:rsidRPr="00DB7115" w:rsidRDefault="008E43C4" w:rsidP="008E43C4">
                  <w:pPr>
                    <w:rPr>
                      <w:rFonts w:ascii="Arial" w:hAnsi="Arial" w:cs="Arial"/>
                      <w:sz w:val="18"/>
                      <w:szCs w:val="18"/>
                    </w:rPr>
                  </w:pPr>
                  <w:r w:rsidRPr="00DB7115">
                    <w:rPr>
                      <w:rFonts w:ascii="Arial" w:hAnsi="Arial" w:cs="Arial"/>
                      <w:sz w:val="18"/>
                      <w:szCs w:val="18"/>
                    </w:rPr>
                    <w:t xml:space="preserve">             III 100</w:t>
                  </w:r>
                </w:p>
              </w:tc>
              <w:tc>
                <w:tcPr>
                  <w:tcW w:w="857" w:type="dxa"/>
                  <w:shd w:val="clear" w:color="auto" w:fill="00FF00"/>
                </w:tcPr>
                <w:p w14:paraId="1E0907A3" w14:textId="77777777" w:rsidR="008E43C4" w:rsidRPr="00DB7115" w:rsidRDefault="008E43C4" w:rsidP="008E43C4">
                  <w:pPr>
                    <w:rPr>
                      <w:rFonts w:ascii="Arial" w:hAnsi="Arial" w:cs="Arial"/>
                      <w:sz w:val="18"/>
                      <w:szCs w:val="18"/>
                    </w:rPr>
                  </w:pPr>
                  <w:r w:rsidRPr="00DB7115">
                    <w:rPr>
                      <w:rFonts w:ascii="Arial" w:hAnsi="Arial" w:cs="Arial"/>
                      <w:sz w:val="18"/>
                      <w:szCs w:val="18"/>
                    </w:rPr>
                    <w:t>III</w:t>
                  </w:r>
                </w:p>
                <w:p w14:paraId="5B76B91A" w14:textId="77777777" w:rsidR="008E43C4" w:rsidRPr="00DB7115" w:rsidRDefault="008E43C4" w:rsidP="008E43C4">
                  <w:pPr>
                    <w:rPr>
                      <w:rFonts w:ascii="Arial" w:hAnsi="Arial" w:cs="Arial"/>
                      <w:sz w:val="18"/>
                      <w:szCs w:val="18"/>
                    </w:rPr>
                  </w:pPr>
                  <w:r w:rsidRPr="00DB7115">
                    <w:rPr>
                      <w:rFonts w:ascii="Arial" w:hAnsi="Arial" w:cs="Arial"/>
                      <w:sz w:val="18"/>
                      <w:szCs w:val="18"/>
                    </w:rPr>
                    <w:t>80-60</w:t>
                  </w:r>
                </w:p>
              </w:tc>
              <w:tc>
                <w:tcPr>
                  <w:tcW w:w="873" w:type="dxa"/>
                  <w:shd w:val="clear" w:color="auto" w:fill="00FF00"/>
                </w:tcPr>
                <w:p w14:paraId="74A7FFD2" w14:textId="20E043D9" w:rsidR="008E43C4" w:rsidRPr="00DB7115" w:rsidRDefault="000E1BE0" w:rsidP="008E43C4">
                  <w:pPr>
                    <w:rPr>
                      <w:rFonts w:ascii="Arial" w:hAnsi="Arial" w:cs="Arial"/>
                      <w:sz w:val="18"/>
                      <w:szCs w:val="18"/>
                    </w:rPr>
                  </w:pPr>
                  <w:r w:rsidRPr="00DB7115">
                    <w:rPr>
                      <w:noProof/>
                    </w:rPr>
                    <mc:AlternateContent>
                      <mc:Choice Requires="wps">
                        <w:drawing>
                          <wp:anchor distT="0" distB="0" distL="114300" distR="114300" simplePos="0" relativeHeight="251657728" behindDoc="0" locked="0" layoutInCell="1" allowOverlap="1" wp14:anchorId="5F9A8E10" wp14:editId="74594CB2">
                            <wp:simplePos x="0" y="0"/>
                            <wp:positionH relativeFrom="column">
                              <wp:posOffset>-64135</wp:posOffset>
                            </wp:positionH>
                            <wp:positionV relativeFrom="paragraph">
                              <wp:posOffset>34925</wp:posOffset>
                            </wp:positionV>
                            <wp:extent cx="579120" cy="219710"/>
                            <wp:effectExtent l="0" t="0" r="11430" b="8890"/>
                            <wp:wrapNone/>
                            <wp:docPr id="2"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 cy="219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9D1906" id="Conector recto de flecha 1" o:spid="_x0000_s1026" type="#_x0000_t32" style="position:absolute;margin-left:-5.05pt;margin-top:2.75pt;width:45.6pt;height:17.3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"/>
                        </w:pict>
                      </mc:Fallback>
                    </mc:AlternateContent>
                  </w:r>
                  <w:r w:rsidR="008E43C4" w:rsidRPr="00DB7115">
                    <w:rPr>
                      <w:rFonts w:ascii="Arial" w:hAnsi="Arial" w:cs="Arial"/>
                      <w:sz w:val="18"/>
                      <w:szCs w:val="18"/>
                    </w:rPr>
                    <w:t>III 40</w:t>
                  </w:r>
                </w:p>
                <w:p w14:paraId="6C0E1246" w14:textId="77777777" w:rsidR="008E43C4" w:rsidRPr="00DB7115" w:rsidRDefault="008E43C4" w:rsidP="008E43C4">
                  <w:pPr>
                    <w:rPr>
                      <w:rFonts w:ascii="Arial" w:hAnsi="Arial" w:cs="Arial"/>
                      <w:sz w:val="18"/>
                      <w:szCs w:val="18"/>
                    </w:rPr>
                  </w:pPr>
                  <w:r w:rsidRPr="00DB7115">
                    <w:rPr>
                      <w:rFonts w:ascii="Arial" w:hAnsi="Arial" w:cs="Arial"/>
                      <w:sz w:val="18"/>
                      <w:szCs w:val="18"/>
                    </w:rPr>
                    <w:t xml:space="preserve">              IV 20</w:t>
                  </w:r>
                </w:p>
              </w:tc>
            </w:tr>
          </w:tbl>
          <w:p w14:paraId="14614854" w14:textId="77777777" w:rsidR="008E43C4" w:rsidRPr="00DB7115" w:rsidRDefault="008E43C4" w:rsidP="008E43C4">
            <w:pPr>
              <w:rPr>
                <w:rFonts w:ascii="Arial" w:eastAsia="Calibri" w:hAnsi="Arial" w:cs="Arial"/>
                <w:sz w:val="18"/>
                <w:szCs w:val="18"/>
              </w:rPr>
            </w:pPr>
          </w:p>
          <w:p w14:paraId="73208C10" w14:textId="77777777" w:rsidR="00402F01" w:rsidRPr="00DB7115" w:rsidRDefault="00402F01" w:rsidP="008E43C4">
            <w:pPr>
              <w:rPr>
                <w:rFonts w:ascii="Arial" w:eastAsia="Calibri" w:hAnsi="Arial" w:cs="Arial"/>
                <w:sz w:val="18"/>
                <w:szCs w:val="18"/>
              </w:rPr>
            </w:pPr>
          </w:p>
          <w:p w14:paraId="42AA41F1" w14:textId="77777777" w:rsidR="008E43C4" w:rsidRPr="00DB7115" w:rsidRDefault="008E43C4" w:rsidP="005B2BFA">
            <w:pPr>
              <w:framePr w:hSpace="141" w:wrap="around" w:vAnchor="page" w:hAnchor="margin" w:y="3634"/>
              <w:spacing w:line="276" w:lineRule="auto"/>
              <w:rPr>
                <w:rFonts w:ascii="Arial" w:eastAsia="Calibri" w:hAnsi="Arial" w:cs="Arial"/>
                <w:sz w:val="18"/>
                <w:szCs w:val="18"/>
              </w:rPr>
            </w:pPr>
            <w:r w:rsidRPr="00DB7115">
              <w:rPr>
                <w:rFonts w:ascii="Arial" w:eastAsia="Calibri" w:hAnsi="Arial" w:cs="Arial"/>
                <w:sz w:val="18"/>
                <w:szCs w:val="18"/>
                <w:u w:val="single"/>
              </w:rPr>
              <w:t>Interpretación del nivel de riesgo</w:t>
            </w:r>
            <w:r w:rsidRPr="00DB7115">
              <w:rPr>
                <w:rFonts w:ascii="Arial" w:eastAsia="Calibri" w:hAnsi="Arial" w:cs="Arial"/>
                <w:sz w:val="18"/>
                <w:szCs w:val="18"/>
              </w:rPr>
              <w:t>;</w:t>
            </w:r>
          </w:p>
          <w:p w14:paraId="18B08568" w14:textId="77777777" w:rsidR="008E43C4" w:rsidRPr="00DB7115" w:rsidRDefault="008E43C4" w:rsidP="005B2BFA">
            <w:pPr>
              <w:framePr w:hSpace="141" w:wrap="around" w:vAnchor="page" w:hAnchor="margin" w:y="3634"/>
              <w:spacing w:line="276" w:lineRule="auto"/>
              <w:rPr>
                <w:rFonts w:ascii="Arial" w:eastAsia="Calibri" w:hAnsi="Arial" w:cs="Arial"/>
                <w:sz w:val="18"/>
                <w:szCs w:val="18"/>
              </w:rPr>
            </w:pPr>
          </w:p>
          <w:tbl>
            <w:tblPr>
              <w:tblW w:w="91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9"/>
              <w:gridCol w:w="1202"/>
              <w:gridCol w:w="6723"/>
            </w:tblGrid>
            <w:tr w:rsidR="008E43C4" w:rsidRPr="00DB7115" w14:paraId="45096E8A" w14:textId="77777777" w:rsidTr="00C60144">
              <w:trPr>
                <w:trHeight w:val="375"/>
                <w:jc w:val="center"/>
              </w:trPr>
              <w:tc>
                <w:tcPr>
                  <w:tcW w:w="1179" w:type="dxa"/>
                  <w:shd w:val="clear" w:color="auto" w:fill="D9D9D9"/>
                  <w:vAlign w:val="center"/>
                </w:tcPr>
                <w:p w14:paraId="46FAABDD" w14:textId="77777777" w:rsidR="008E43C4" w:rsidRPr="00DB7115" w:rsidRDefault="008E43C4" w:rsidP="00B92601">
                  <w:pPr>
                    <w:jc w:val="center"/>
                    <w:rPr>
                      <w:rFonts w:ascii="Arial" w:hAnsi="Arial" w:cs="Arial"/>
                      <w:b/>
                      <w:sz w:val="18"/>
                      <w:szCs w:val="18"/>
                    </w:rPr>
                  </w:pPr>
                  <w:r w:rsidRPr="00DB7115">
                    <w:rPr>
                      <w:rFonts w:ascii="Arial" w:hAnsi="Arial" w:cs="Arial"/>
                      <w:b/>
                      <w:sz w:val="18"/>
                      <w:szCs w:val="18"/>
                    </w:rPr>
                    <w:t>NIVEL DE RIESGO</w:t>
                  </w:r>
                </w:p>
              </w:tc>
              <w:tc>
                <w:tcPr>
                  <w:tcW w:w="1202" w:type="dxa"/>
                  <w:shd w:val="clear" w:color="auto" w:fill="D9D9D9"/>
                  <w:vAlign w:val="center"/>
                </w:tcPr>
                <w:p w14:paraId="19A02942" w14:textId="77777777" w:rsidR="008E43C4" w:rsidRPr="00DB7115" w:rsidRDefault="008E43C4" w:rsidP="00B92601">
                  <w:pPr>
                    <w:jc w:val="center"/>
                    <w:rPr>
                      <w:rFonts w:ascii="Arial" w:hAnsi="Arial" w:cs="Arial"/>
                      <w:b/>
                      <w:sz w:val="18"/>
                      <w:szCs w:val="18"/>
                    </w:rPr>
                  </w:pPr>
                  <w:r w:rsidRPr="00DB7115">
                    <w:rPr>
                      <w:rFonts w:ascii="Arial" w:hAnsi="Arial" w:cs="Arial"/>
                      <w:b/>
                      <w:sz w:val="18"/>
                      <w:szCs w:val="18"/>
                    </w:rPr>
                    <w:t>VALOR DE NR</w:t>
                  </w:r>
                </w:p>
              </w:tc>
              <w:tc>
                <w:tcPr>
                  <w:tcW w:w="6723" w:type="dxa"/>
                  <w:shd w:val="clear" w:color="auto" w:fill="D9D9D9"/>
                  <w:vAlign w:val="center"/>
                </w:tcPr>
                <w:p w14:paraId="305B9900" w14:textId="77777777" w:rsidR="008E43C4" w:rsidRPr="00DB7115" w:rsidRDefault="008E43C4" w:rsidP="00B92601">
                  <w:pPr>
                    <w:jc w:val="center"/>
                    <w:rPr>
                      <w:rFonts w:ascii="Arial" w:hAnsi="Arial" w:cs="Arial"/>
                      <w:b/>
                      <w:sz w:val="18"/>
                      <w:szCs w:val="18"/>
                    </w:rPr>
                  </w:pPr>
                  <w:r w:rsidRPr="00DB7115">
                    <w:rPr>
                      <w:rFonts w:ascii="Arial" w:hAnsi="Arial" w:cs="Arial"/>
                      <w:b/>
                      <w:sz w:val="18"/>
                      <w:szCs w:val="18"/>
                    </w:rPr>
                    <w:t>SIGNIFICADO</w:t>
                  </w:r>
                </w:p>
              </w:tc>
            </w:tr>
            <w:tr w:rsidR="008E43C4" w:rsidRPr="00DB7115" w14:paraId="1C7CEFC0" w14:textId="77777777" w:rsidTr="00C60144">
              <w:trPr>
                <w:trHeight w:val="375"/>
                <w:jc w:val="center"/>
              </w:trPr>
              <w:tc>
                <w:tcPr>
                  <w:tcW w:w="1179" w:type="dxa"/>
                  <w:vAlign w:val="center"/>
                </w:tcPr>
                <w:p w14:paraId="15E2804C"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I</w:t>
                  </w:r>
                </w:p>
              </w:tc>
              <w:tc>
                <w:tcPr>
                  <w:tcW w:w="1202" w:type="dxa"/>
                  <w:vAlign w:val="center"/>
                </w:tcPr>
                <w:p w14:paraId="2D60A71F"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4000-600</w:t>
                  </w:r>
                </w:p>
              </w:tc>
              <w:tc>
                <w:tcPr>
                  <w:tcW w:w="6723" w:type="dxa"/>
                </w:tcPr>
                <w:p w14:paraId="6FF81CFC" w14:textId="77777777" w:rsidR="008E43C4" w:rsidRPr="00DB7115" w:rsidRDefault="008E43C4" w:rsidP="008E43C4">
                  <w:pPr>
                    <w:rPr>
                      <w:rFonts w:ascii="Arial" w:hAnsi="Arial" w:cs="Arial"/>
                      <w:sz w:val="18"/>
                      <w:szCs w:val="18"/>
                    </w:rPr>
                  </w:pPr>
                  <w:r w:rsidRPr="00DB7115">
                    <w:rPr>
                      <w:rFonts w:ascii="Arial" w:hAnsi="Arial" w:cs="Arial"/>
                      <w:sz w:val="18"/>
                      <w:szCs w:val="18"/>
                    </w:rPr>
                    <w:t>Situación crítica. Suspender actividades hasta que el riesgo este bajo control. Intervención urgente</w:t>
                  </w:r>
                </w:p>
              </w:tc>
            </w:tr>
            <w:tr w:rsidR="008E43C4" w:rsidRPr="00DB7115" w14:paraId="0216A84F" w14:textId="77777777" w:rsidTr="00C60144">
              <w:trPr>
                <w:trHeight w:val="375"/>
                <w:jc w:val="center"/>
              </w:trPr>
              <w:tc>
                <w:tcPr>
                  <w:tcW w:w="1179" w:type="dxa"/>
                  <w:vAlign w:val="center"/>
                </w:tcPr>
                <w:p w14:paraId="00066A80"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II</w:t>
                  </w:r>
                </w:p>
              </w:tc>
              <w:tc>
                <w:tcPr>
                  <w:tcW w:w="1202" w:type="dxa"/>
                  <w:vAlign w:val="center"/>
                </w:tcPr>
                <w:p w14:paraId="11306A7F"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500-150</w:t>
                  </w:r>
                </w:p>
              </w:tc>
              <w:tc>
                <w:tcPr>
                  <w:tcW w:w="6723" w:type="dxa"/>
                </w:tcPr>
                <w:p w14:paraId="0972543F" w14:textId="77777777" w:rsidR="008E43C4" w:rsidRPr="00DB7115" w:rsidRDefault="008E43C4" w:rsidP="008E43C4">
                  <w:pPr>
                    <w:rPr>
                      <w:rFonts w:ascii="Arial" w:hAnsi="Arial" w:cs="Arial"/>
                      <w:sz w:val="18"/>
                      <w:szCs w:val="18"/>
                    </w:rPr>
                  </w:pPr>
                  <w:r w:rsidRPr="00DB7115">
                    <w:rPr>
                      <w:rFonts w:ascii="Arial" w:hAnsi="Arial" w:cs="Arial"/>
                      <w:sz w:val="18"/>
                      <w:szCs w:val="18"/>
                    </w:rPr>
                    <w:t xml:space="preserve">Corregir y adoptar medidas de control de inmediato. Sin </w:t>
                  </w:r>
                  <w:r w:rsidR="00C60144" w:rsidRPr="00DB7115">
                    <w:rPr>
                      <w:rFonts w:ascii="Arial" w:hAnsi="Arial" w:cs="Arial"/>
                      <w:sz w:val="18"/>
                      <w:szCs w:val="18"/>
                    </w:rPr>
                    <w:t>embargo,</w:t>
                  </w:r>
                  <w:r w:rsidRPr="00DB7115">
                    <w:rPr>
                      <w:rFonts w:ascii="Arial" w:hAnsi="Arial" w:cs="Arial"/>
                      <w:sz w:val="18"/>
                      <w:szCs w:val="18"/>
                    </w:rPr>
                    <w:t xml:space="preserve"> suspenda actividades si el nivel de riesgo está por encima o igual a 360</w:t>
                  </w:r>
                </w:p>
              </w:tc>
            </w:tr>
            <w:tr w:rsidR="008E43C4" w:rsidRPr="00DB7115" w14:paraId="232A4C6E" w14:textId="77777777" w:rsidTr="00C60144">
              <w:trPr>
                <w:trHeight w:val="375"/>
                <w:jc w:val="center"/>
              </w:trPr>
              <w:tc>
                <w:tcPr>
                  <w:tcW w:w="1179" w:type="dxa"/>
                  <w:vAlign w:val="center"/>
                </w:tcPr>
                <w:p w14:paraId="3A43A18E"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III</w:t>
                  </w:r>
                </w:p>
              </w:tc>
              <w:tc>
                <w:tcPr>
                  <w:tcW w:w="1202" w:type="dxa"/>
                  <w:vAlign w:val="center"/>
                </w:tcPr>
                <w:p w14:paraId="4F99977A"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120-40</w:t>
                  </w:r>
                </w:p>
              </w:tc>
              <w:tc>
                <w:tcPr>
                  <w:tcW w:w="6723" w:type="dxa"/>
                </w:tcPr>
                <w:p w14:paraId="5255083F" w14:textId="77777777" w:rsidR="008E43C4" w:rsidRPr="00DB7115" w:rsidRDefault="008E43C4" w:rsidP="008E43C4">
                  <w:pPr>
                    <w:rPr>
                      <w:rFonts w:ascii="Arial" w:hAnsi="Arial" w:cs="Arial"/>
                      <w:sz w:val="18"/>
                      <w:szCs w:val="18"/>
                    </w:rPr>
                  </w:pPr>
                  <w:r w:rsidRPr="00DB7115">
                    <w:rPr>
                      <w:rFonts w:ascii="Arial" w:hAnsi="Arial" w:cs="Arial"/>
                      <w:sz w:val="18"/>
                      <w:szCs w:val="18"/>
                    </w:rPr>
                    <w:t>Mejorar si es posible. Sería conveniente justificar la intervención y su rentabilidad</w:t>
                  </w:r>
                </w:p>
              </w:tc>
            </w:tr>
            <w:tr w:rsidR="008E43C4" w:rsidRPr="00DB7115" w14:paraId="55F11E1D" w14:textId="77777777" w:rsidTr="00C60144">
              <w:trPr>
                <w:trHeight w:val="375"/>
                <w:jc w:val="center"/>
              </w:trPr>
              <w:tc>
                <w:tcPr>
                  <w:tcW w:w="1179" w:type="dxa"/>
                  <w:vAlign w:val="center"/>
                </w:tcPr>
                <w:p w14:paraId="28C2CEE3"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IV</w:t>
                  </w:r>
                </w:p>
              </w:tc>
              <w:tc>
                <w:tcPr>
                  <w:tcW w:w="1202" w:type="dxa"/>
                  <w:vAlign w:val="center"/>
                </w:tcPr>
                <w:p w14:paraId="54879369" w14:textId="77777777" w:rsidR="008E43C4" w:rsidRPr="00DB7115" w:rsidRDefault="008E43C4" w:rsidP="00B92601">
                  <w:pPr>
                    <w:jc w:val="center"/>
                    <w:rPr>
                      <w:rFonts w:ascii="Arial" w:hAnsi="Arial" w:cs="Arial"/>
                      <w:sz w:val="18"/>
                      <w:szCs w:val="18"/>
                    </w:rPr>
                  </w:pPr>
                  <w:r w:rsidRPr="00DB7115">
                    <w:rPr>
                      <w:rFonts w:ascii="Arial" w:hAnsi="Arial" w:cs="Arial"/>
                      <w:sz w:val="18"/>
                      <w:szCs w:val="18"/>
                    </w:rPr>
                    <w:t>20</w:t>
                  </w:r>
                </w:p>
              </w:tc>
              <w:tc>
                <w:tcPr>
                  <w:tcW w:w="6723" w:type="dxa"/>
                </w:tcPr>
                <w:p w14:paraId="702EFEC7" w14:textId="77777777" w:rsidR="008E43C4" w:rsidRPr="00DB7115" w:rsidRDefault="008E43C4" w:rsidP="008E43C4">
                  <w:pPr>
                    <w:rPr>
                      <w:rFonts w:ascii="Arial" w:hAnsi="Arial" w:cs="Arial"/>
                      <w:sz w:val="18"/>
                      <w:szCs w:val="18"/>
                    </w:rPr>
                  </w:pPr>
                  <w:r w:rsidRPr="00DB7115">
                    <w:rPr>
                      <w:rFonts w:ascii="Arial" w:hAnsi="Arial" w:cs="Arial"/>
                      <w:sz w:val="18"/>
                      <w:szCs w:val="18"/>
                    </w:rPr>
                    <w:t xml:space="preserve">Mantener las medidas de control existentes, pero se deberían considerar soluciones o mejoras y se deben hacer comprobaciones periódicas para asegurar que el riesgo aun es aceptable. </w:t>
                  </w:r>
                </w:p>
              </w:tc>
            </w:tr>
          </w:tbl>
          <w:p w14:paraId="1E1D2843" w14:textId="77777777" w:rsidR="008E43C4" w:rsidRPr="00DB7115" w:rsidRDefault="008E43C4" w:rsidP="005B2BFA">
            <w:pPr>
              <w:framePr w:hSpace="141" w:wrap="around" w:vAnchor="page" w:hAnchor="margin" w:y="3634"/>
              <w:spacing w:line="276" w:lineRule="auto"/>
              <w:rPr>
                <w:rFonts w:ascii="Arial" w:eastAsia="Calibri" w:hAnsi="Arial" w:cs="Arial"/>
                <w:sz w:val="18"/>
                <w:szCs w:val="18"/>
                <w:lang w:val="es-ES"/>
              </w:rPr>
            </w:pPr>
          </w:p>
          <w:p w14:paraId="5F9E5121" w14:textId="77777777" w:rsidR="008E43C4" w:rsidRPr="00DB7115" w:rsidRDefault="008E43C4" w:rsidP="005B2BFA">
            <w:pPr>
              <w:framePr w:hSpace="141" w:wrap="around" w:vAnchor="page" w:hAnchor="margin" w:y="3634"/>
              <w:spacing w:line="276" w:lineRule="auto"/>
              <w:rPr>
                <w:rFonts w:ascii="Arial" w:eastAsia="Calibri" w:hAnsi="Arial" w:cs="Arial"/>
                <w:sz w:val="18"/>
                <w:szCs w:val="18"/>
                <w:lang w:val="es-ES"/>
              </w:rPr>
            </w:pPr>
          </w:p>
          <w:p w14:paraId="579B4111" w14:textId="2F509308" w:rsidR="008E43C4" w:rsidRPr="00D14FD7" w:rsidRDefault="00603D84" w:rsidP="004106F8">
            <w:pPr>
              <w:jc w:val="both"/>
              <w:rPr>
                <w:rFonts w:ascii="Arial" w:eastAsia="Calibri" w:hAnsi="Arial" w:cs="Arial"/>
                <w:b/>
                <w:sz w:val="18"/>
                <w:szCs w:val="18"/>
                <w:lang w:val="es-MX"/>
              </w:rPr>
            </w:pPr>
            <w:r w:rsidRPr="00D14FD7">
              <w:rPr>
                <w:rFonts w:ascii="Arial" w:eastAsia="Calibri" w:hAnsi="Arial" w:cs="Arial"/>
                <w:b/>
                <w:sz w:val="18"/>
                <w:szCs w:val="18"/>
                <w:lang w:val="es-MX"/>
              </w:rPr>
              <w:t xml:space="preserve">4.6 </w:t>
            </w:r>
            <w:r w:rsidR="008E43C4" w:rsidRPr="00D14FD7">
              <w:rPr>
                <w:rFonts w:ascii="Arial" w:eastAsia="Calibri" w:hAnsi="Arial" w:cs="Arial"/>
                <w:b/>
                <w:sz w:val="18"/>
                <w:szCs w:val="18"/>
                <w:lang w:val="es-MX"/>
              </w:rPr>
              <w:t xml:space="preserve">CRITERIOS PARA </w:t>
            </w:r>
            <w:r w:rsidR="00C2497E" w:rsidRPr="00D14FD7">
              <w:rPr>
                <w:rFonts w:ascii="Arial" w:eastAsia="Calibri" w:hAnsi="Arial" w:cs="Arial"/>
                <w:b/>
                <w:sz w:val="18"/>
                <w:szCs w:val="18"/>
                <w:lang w:val="es-MX"/>
              </w:rPr>
              <w:t>ESTABLECER CONTROLES</w:t>
            </w:r>
            <w:r w:rsidR="008E43C4" w:rsidRPr="00D14FD7">
              <w:rPr>
                <w:rFonts w:ascii="Arial" w:eastAsia="Calibri" w:hAnsi="Arial" w:cs="Arial"/>
                <w:b/>
                <w:sz w:val="18"/>
                <w:szCs w:val="18"/>
                <w:lang w:val="es-MX"/>
              </w:rPr>
              <w:t xml:space="preserve">: </w:t>
            </w:r>
            <w:r w:rsidR="008E43C4" w:rsidRPr="00D14FD7">
              <w:rPr>
                <w:rFonts w:ascii="Arial" w:eastAsia="Calibri" w:hAnsi="Arial" w:cs="Arial"/>
                <w:sz w:val="18"/>
                <w:szCs w:val="18"/>
                <w:lang w:val="es-MX"/>
              </w:rPr>
              <w:t>Los criterios establecidos para determinar la aceptabilidad son:</w:t>
            </w:r>
          </w:p>
          <w:p w14:paraId="7A1C2075" w14:textId="77777777" w:rsidR="008E43C4" w:rsidRPr="00D14FD7" w:rsidRDefault="008E43C4" w:rsidP="004106F8">
            <w:pPr>
              <w:numPr>
                <w:ilvl w:val="0"/>
                <w:numId w:val="23"/>
              </w:numPr>
              <w:jc w:val="both"/>
              <w:rPr>
                <w:rFonts w:ascii="Arial" w:eastAsia="Calibri" w:hAnsi="Arial" w:cs="Arial"/>
                <w:sz w:val="18"/>
                <w:szCs w:val="18"/>
                <w:lang w:val="es-MX"/>
              </w:rPr>
            </w:pPr>
            <w:r w:rsidRPr="00D14FD7">
              <w:rPr>
                <w:rFonts w:ascii="Arial" w:eastAsia="Calibri" w:hAnsi="Arial" w:cs="Arial"/>
                <w:sz w:val="18"/>
                <w:szCs w:val="18"/>
                <w:lang w:val="es-MX"/>
              </w:rPr>
              <w:t>Cumplimiento de requisitos legales aplicables y otros: se establecerá si existe o no un requisito legal especifico a la tarea que se está evaluando para tener parámetros de priorización en la implementación de las medidas de intervención.</w:t>
            </w:r>
          </w:p>
          <w:p w14:paraId="24162F4D" w14:textId="77777777" w:rsidR="008E43C4" w:rsidRPr="00D14FD7" w:rsidRDefault="008E43C4" w:rsidP="004106F8">
            <w:pPr>
              <w:numPr>
                <w:ilvl w:val="0"/>
                <w:numId w:val="23"/>
              </w:numPr>
              <w:jc w:val="both"/>
              <w:rPr>
                <w:rFonts w:ascii="Arial" w:eastAsia="Calibri" w:hAnsi="Arial" w:cs="Arial"/>
                <w:sz w:val="18"/>
                <w:szCs w:val="18"/>
                <w:lang w:val="es-MX"/>
              </w:rPr>
            </w:pPr>
            <w:r w:rsidRPr="00D14FD7">
              <w:rPr>
                <w:rFonts w:ascii="Arial" w:eastAsia="Calibri" w:hAnsi="Arial" w:cs="Arial"/>
                <w:sz w:val="18"/>
                <w:szCs w:val="18"/>
                <w:lang w:val="es-MX"/>
              </w:rPr>
              <w:t>Número de expuestos: Se debe conocer el número de personas que están expuestas al peligro.</w:t>
            </w:r>
          </w:p>
          <w:p w14:paraId="02216E20" w14:textId="77777777" w:rsidR="008E43C4" w:rsidRPr="00D14FD7" w:rsidRDefault="008E43C4" w:rsidP="004106F8">
            <w:pPr>
              <w:numPr>
                <w:ilvl w:val="0"/>
                <w:numId w:val="23"/>
              </w:numPr>
              <w:jc w:val="both"/>
              <w:rPr>
                <w:rFonts w:ascii="Arial" w:eastAsia="Calibri" w:hAnsi="Arial" w:cs="Arial"/>
                <w:sz w:val="18"/>
                <w:szCs w:val="18"/>
                <w:lang w:val="es-MX"/>
              </w:rPr>
            </w:pPr>
            <w:r w:rsidRPr="00D14FD7">
              <w:rPr>
                <w:rFonts w:ascii="Arial" w:eastAsia="Calibri" w:hAnsi="Arial" w:cs="Arial"/>
                <w:sz w:val="18"/>
                <w:szCs w:val="18"/>
                <w:lang w:val="es-MX"/>
              </w:rPr>
              <w:t>Peor consecuencia: se debe tener en cuenta que el control que se va a complementar evite siempre a la peor consecuencia al estar expuestos al riesgo</w:t>
            </w:r>
          </w:p>
          <w:p w14:paraId="578A6A3C" w14:textId="77777777" w:rsidR="008E43C4" w:rsidRPr="00D14FD7" w:rsidRDefault="008E43C4" w:rsidP="005B2BFA">
            <w:pPr>
              <w:framePr w:hSpace="141" w:wrap="around" w:vAnchor="page" w:hAnchor="margin" w:y="3634"/>
              <w:spacing w:line="276" w:lineRule="auto"/>
              <w:jc w:val="both"/>
              <w:rPr>
                <w:rFonts w:ascii="Arial" w:eastAsia="Calibri" w:hAnsi="Arial" w:cs="Arial"/>
                <w:sz w:val="18"/>
                <w:szCs w:val="18"/>
                <w:lang w:val="es-ES"/>
              </w:rPr>
            </w:pPr>
          </w:p>
          <w:p w14:paraId="741A6ADE" w14:textId="699EADD8" w:rsidR="008E43C4" w:rsidRPr="00D14FD7" w:rsidRDefault="00603D84" w:rsidP="005B2BFA">
            <w:pPr>
              <w:jc w:val="both"/>
              <w:rPr>
                <w:rFonts w:ascii="Arial" w:eastAsia="Calibri" w:hAnsi="Arial" w:cs="Arial"/>
                <w:sz w:val="18"/>
                <w:szCs w:val="18"/>
                <w:lang w:val="es-MX"/>
              </w:rPr>
            </w:pPr>
            <w:r w:rsidRPr="00D14FD7">
              <w:rPr>
                <w:rFonts w:ascii="Arial" w:eastAsia="Calibri" w:hAnsi="Arial" w:cs="Arial"/>
                <w:b/>
                <w:sz w:val="18"/>
                <w:szCs w:val="18"/>
                <w:lang w:val="es-MX"/>
              </w:rPr>
              <w:t xml:space="preserve">4.7 </w:t>
            </w:r>
            <w:r w:rsidR="008E43C4" w:rsidRPr="00D14FD7">
              <w:rPr>
                <w:rFonts w:ascii="Arial" w:eastAsia="Calibri" w:hAnsi="Arial" w:cs="Arial"/>
                <w:b/>
                <w:sz w:val="18"/>
                <w:szCs w:val="18"/>
                <w:lang w:val="es-MX"/>
              </w:rPr>
              <w:t xml:space="preserve">DEFINIR SI EL RIESGO ES ACEPTABLE: </w:t>
            </w:r>
            <w:r w:rsidR="008E43C4" w:rsidRPr="00D14FD7">
              <w:rPr>
                <w:rFonts w:ascii="Arial" w:eastAsia="Calibri" w:hAnsi="Arial" w:cs="Arial"/>
                <w:sz w:val="18"/>
                <w:szCs w:val="18"/>
                <w:lang w:val="es-MX"/>
              </w:rPr>
              <w:t>Se debe definir si el riesgo es aceptable o no según lo definido en la siguiente tabla.</w:t>
            </w:r>
          </w:p>
          <w:p w14:paraId="3482CD25" w14:textId="77777777" w:rsidR="008E43C4" w:rsidRPr="00D14FD7" w:rsidRDefault="008E43C4" w:rsidP="005B2BFA">
            <w:pPr>
              <w:jc w:val="both"/>
              <w:rPr>
                <w:rFonts w:ascii="Arial" w:eastAsia="Calibri" w:hAnsi="Arial" w:cs="Arial"/>
                <w:b/>
                <w:sz w:val="18"/>
                <w:szCs w:val="18"/>
                <w:lang w:val="es-MX"/>
              </w:rPr>
            </w:pPr>
          </w:p>
          <w:tbl>
            <w:tblPr>
              <w:tblW w:w="5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4206"/>
            </w:tblGrid>
            <w:tr w:rsidR="008E43C4" w:rsidRPr="00D14FD7" w14:paraId="291428C8" w14:textId="77777777" w:rsidTr="00BA32D5">
              <w:trPr>
                <w:trHeight w:val="377"/>
                <w:jc w:val="center"/>
              </w:trPr>
              <w:tc>
                <w:tcPr>
                  <w:tcW w:w="1718" w:type="dxa"/>
                  <w:shd w:val="clear" w:color="auto" w:fill="D9D9D9"/>
                  <w:vAlign w:val="center"/>
                </w:tcPr>
                <w:p w14:paraId="1904E015" w14:textId="77777777" w:rsidR="008E43C4" w:rsidRPr="00D14FD7" w:rsidRDefault="008E43C4" w:rsidP="00BC1026">
                  <w:pPr>
                    <w:jc w:val="center"/>
                    <w:rPr>
                      <w:rFonts w:ascii="Arial" w:hAnsi="Arial" w:cs="Arial"/>
                      <w:b/>
                      <w:sz w:val="18"/>
                      <w:szCs w:val="18"/>
                      <w:lang w:val="es-MX"/>
                    </w:rPr>
                  </w:pPr>
                  <w:r w:rsidRPr="00D14FD7">
                    <w:rPr>
                      <w:rFonts w:ascii="Arial" w:hAnsi="Arial" w:cs="Arial"/>
                      <w:b/>
                      <w:sz w:val="18"/>
                      <w:szCs w:val="18"/>
                      <w:lang w:val="es-MX"/>
                    </w:rPr>
                    <w:t>NIVEL DE RIESGO</w:t>
                  </w:r>
                </w:p>
              </w:tc>
              <w:tc>
                <w:tcPr>
                  <w:tcW w:w="4206" w:type="dxa"/>
                  <w:shd w:val="clear" w:color="auto" w:fill="D9D9D9"/>
                  <w:vAlign w:val="center"/>
                </w:tcPr>
                <w:p w14:paraId="6B153EB9" w14:textId="77777777" w:rsidR="008E43C4" w:rsidRPr="00D14FD7" w:rsidRDefault="008E43C4" w:rsidP="00BC1026">
                  <w:pPr>
                    <w:jc w:val="both"/>
                    <w:rPr>
                      <w:rFonts w:ascii="Arial" w:hAnsi="Arial" w:cs="Arial"/>
                      <w:b/>
                      <w:sz w:val="18"/>
                      <w:szCs w:val="18"/>
                      <w:lang w:val="es-MX"/>
                    </w:rPr>
                  </w:pPr>
                  <w:r w:rsidRPr="00D14FD7">
                    <w:rPr>
                      <w:rFonts w:ascii="Arial" w:hAnsi="Arial" w:cs="Arial"/>
                      <w:b/>
                      <w:sz w:val="18"/>
                      <w:szCs w:val="18"/>
                      <w:lang w:val="es-MX"/>
                    </w:rPr>
                    <w:t>SIGNIFICADO</w:t>
                  </w:r>
                </w:p>
              </w:tc>
            </w:tr>
            <w:tr w:rsidR="008E43C4" w:rsidRPr="00D14FD7" w14:paraId="2EE74D4F" w14:textId="77777777" w:rsidTr="00C35B19">
              <w:trPr>
                <w:trHeight w:val="377"/>
                <w:jc w:val="center"/>
              </w:trPr>
              <w:tc>
                <w:tcPr>
                  <w:tcW w:w="1718" w:type="dxa"/>
                  <w:vAlign w:val="center"/>
                </w:tcPr>
                <w:p w14:paraId="056D57F4" w14:textId="77777777" w:rsidR="008E43C4" w:rsidRPr="00D14FD7" w:rsidRDefault="008E43C4" w:rsidP="00BC1026">
                  <w:pPr>
                    <w:jc w:val="center"/>
                    <w:rPr>
                      <w:rFonts w:ascii="Arial" w:hAnsi="Arial" w:cs="Arial"/>
                      <w:sz w:val="18"/>
                      <w:szCs w:val="18"/>
                      <w:lang w:val="es-MX"/>
                    </w:rPr>
                  </w:pPr>
                  <w:r w:rsidRPr="00D14FD7">
                    <w:rPr>
                      <w:rFonts w:ascii="Arial" w:hAnsi="Arial" w:cs="Arial"/>
                      <w:sz w:val="18"/>
                      <w:szCs w:val="18"/>
                      <w:lang w:val="es-MX"/>
                    </w:rPr>
                    <w:t>I</w:t>
                  </w:r>
                </w:p>
              </w:tc>
              <w:tc>
                <w:tcPr>
                  <w:tcW w:w="4206" w:type="dxa"/>
                  <w:shd w:val="clear" w:color="auto" w:fill="FF0000"/>
                  <w:vAlign w:val="center"/>
                </w:tcPr>
                <w:p w14:paraId="4ED3D034" w14:textId="77777777" w:rsidR="008E43C4" w:rsidRPr="00D14FD7" w:rsidRDefault="008E43C4" w:rsidP="00BC1026">
                  <w:pPr>
                    <w:jc w:val="both"/>
                    <w:rPr>
                      <w:rFonts w:ascii="Arial" w:hAnsi="Arial" w:cs="Arial"/>
                      <w:sz w:val="18"/>
                      <w:szCs w:val="18"/>
                      <w:lang w:val="es-MX"/>
                    </w:rPr>
                  </w:pPr>
                  <w:r w:rsidRPr="00D14FD7">
                    <w:rPr>
                      <w:rFonts w:ascii="Arial" w:hAnsi="Arial" w:cs="Arial"/>
                      <w:sz w:val="18"/>
                      <w:szCs w:val="18"/>
                      <w:lang w:val="es-MX"/>
                    </w:rPr>
                    <w:t>No aceptable</w:t>
                  </w:r>
                </w:p>
              </w:tc>
            </w:tr>
            <w:tr w:rsidR="008E43C4" w:rsidRPr="00D14FD7" w14:paraId="55CB1DD5" w14:textId="77777777" w:rsidTr="00C35B19">
              <w:trPr>
                <w:trHeight w:val="377"/>
                <w:jc w:val="center"/>
              </w:trPr>
              <w:tc>
                <w:tcPr>
                  <w:tcW w:w="1718" w:type="dxa"/>
                  <w:vAlign w:val="center"/>
                </w:tcPr>
                <w:p w14:paraId="7A8D912F" w14:textId="77777777" w:rsidR="008E43C4" w:rsidRPr="00D14FD7" w:rsidRDefault="008E43C4" w:rsidP="00BC1026">
                  <w:pPr>
                    <w:jc w:val="center"/>
                    <w:rPr>
                      <w:rFonts w:ascii="Arial" w:hAnsi="Arial" w:cs="Arial"/>
                      <w:sz w:val="18"/>
                      <w:szCs w:val="18"/>
                      <w:lang w:val="es-MX"/>
                    </w:rPr>
                  </w:pPr>
                  <w:r w:rsidRPr="00D14FD7">
                    <w:rPr>
                      <w:rFonts w:ascii="Arial" w:hAnsi="Arial" w:cs="Arial"/>
                      <w:sz w:val="18"/>
                      <w:szCs w:val="18"/>
                      <w:lang w:val="es-MX"/>
                    </w:rPr>
                    <w:t>II</w:t>
                  </w:r>
                </w:p>
              </w:tc>
              <w:tc>
                <w:tcPr>
                  <w:tcW w:w="4206" w:type="dxa"/>
                  <w:shd w:val="clear" w:color="auto" w:fill="FFC000"/>
                  <w:vAlign w:val="center"/>
                </w:tcPr>
                <w:p w14:paraId="2407AED6" w14:textId="77777777" w:rsidR="008E43C4" w:rsidRPr="00D14FD7" w:rsidRDefault="008E43C4" w:rsidP="00BC1026">
                  <w:pPr>
                    <w:jc w:val="both"/>
                    <w:rPr>
                      <w:rFonts w:ascii="Arial" w:hAnsi="Arial" w:cs="Arial"/>
                      <w:sz w:val="18"/>
                      <w:szCs w:val="18"/>
                      <w:lang w:val="es-MX"/>
                    </w:rPr>
                  </w:pPr>
                  <w:r w:rsidRPr="00D14FD7">
                    <w:rPr>
                      <w:rFonts w:ascii="Arial" w:hAnsi="Arial" w:cs="Arial"/>
                      <w:sz w:val="18"/>
                      <w:szCs w:val="18"/>
                      <w:lang w:val="es-MX"/>
                    </w:rPr>
                    <w:t>No aceptable o aceptable con control especifico</w:t>
                  </w:r>
                </w:p>
              </w:tc>
            </w:tr>
            <w:tr w:rsidR="008E43C4" w:rsidRPr="00D14FD7" w14:paraId="3A48A173" w14:textId="77777777" w:rsidTr="00C35B19">
              <w:trPr>
                <w:trHeight w:val="377"/>
                <w:jc w:val="center"/>
              </w:trPr>
              <w:tc>
                <w:tcPr>
                  <w:tcW w:w="1718" w:type="dxa"/>
                  <w:vAlign w:val="center"/>
                </w:tcPr>
                <w:p w14:paraId="6C446944" w14:textId="77777777" w:rsidR="008E43C4" w:rsidRPr="00D14FD7" w:rsidRDefault="008E43C4" w:rsidP="00BC1026">
                  <w:pPr>
                    <w:jc w:val="center"/>
                    <w:rPr>
                      <w:rFonts w:ascii="Arial" w:hAnsi="Arial" w:cs="Arial"/>
                      <w:sz w:val="18"/>
                      <w:szCs w:val="18"/>
                      <w:lang w:val="es-MX"/>
                    </w:rPr>
                  </w:pPr>
                  <w:r w:rsidRPr="00D14FD7">
                    <w:rPr>
                      <w:rFonts w:ascii="Arial" w:hAnsi="Arial" w:cs="Arial"/>
                      <w:sz w:val="18"/>
                      <w:szCs w:val="18"/>
                      <w:lang w:val="es-MX"/>
                    </w:rPr>
                    <w:t>III</w:t>
                  </w:r>
                </w:p>
              </w:tc>
              <w:tc>
                <w:tcPr>
                  <w:tcW w:w="4206" w:type="dxa"/>
                  <w:shd w:val="clear" w:color="auto" w:fill="FFFF00"/>
                  <w:vAlign w:val="center"/>
                </w:tcPr>
                <w:p w14:paraId="17873D55" w14:textId="77777777" w:rsidR="008E43C4" w:rsidRPr="00D14FD7" w:rsidRDefault="00C35B19" w:rsidP="00BC1026">
                  <w:pPr>
                    <w:jc w:val="both"/>
                    <w:rPr>
                      <w:rFonts w:ascii="Arial" w:hAnsi="Arial" w:cs="Arial"/>
                      <w:sz w:val="18"/>
                      <w:szCs w:val="18"/>
                      <w:lang w:val="es-MX"/>
                    </w:rPr>
                  </w:pPr>
                  <w:r w:rsidRPr="00D14FD7">
                    <w:rPr>
                      <w:rFonts w:ascii="Arial" w:hAnsi="Arial" w:cs="Arial"/>
                      <w:sz w:val="18"/>
                      <w:szCs w:val="18"/>
                      <w:lang w:val="es-MX"/>
                    </w:rPr>
                    <w:t xml:space="preserve">Mejorable </w:t>
                  </w:r>
                </w:p>
              </w:tc>
            </w:tr>
            <w:tr w:rsidR="008E43C4" w:rsidRPr="00D14FD7" w14:paraId="3F9A2847" w14:textId="77777777" w:rsidTr="00C35B19">
              <w:trPr>
                <w:trHeight w:val="377"/>
                <w:jc w:val="center"/>
              </w:trPr>
              <w:tc>
                <w:tcPr>
                  <w:tcW w:w="1718" w:type="dxa"/>
                  <w:vAlign w:val="center"/>
                </w:tcPr>
                <w:p w14:paraId="0F667BC4" w14:textId="77777777" w:rsidR="008E43C4" w:rsidRPr="00D14FD7" w:rsidRDefault="008E43C4" w:rsidP="00BC1026">
                  <w:pPr>
                    <w:jc w:val="center"/>
                    <w:rPr>
                      <w:rFonts w:ascii="Arial" w:hAnsi="Arial" w:cs="Arial"/>
                      <w:sz w:val="18"/>
                      <w:szCs w:val="18"/>
                      <w:lang w:val="es-MX"/>
                    </w:rPr>
                  </w:pPr>
                  <w:r w:rsidRPr="00D14FD7">
                    <w:rPr>
                      <w:rFonts w:ascii="Arial" w:hAnsi="Arial" w:cs="Arial"/>
                      <w:sz w:val="18"/>
                      <w:szCs w:val="18"/>
                      <w:lang w:val="es-MX"/>
                    </w:rPr>
                    <w:t>IV</w:t>
                  </w:r>
                </w:p>
              </w:tc>
              <w:tc>
                <w:tcPr>
                  <w:tcW w:w="4206" w:type="dxa"/>
                  <w:shd w:val="clear" w:color="auto" w:fill="00B050"/>
                  <w:vAlign w:val="center"/>
                </w:tcPr>
                <w:p w14:paraId="69A6D083" w14:textId="77777777" w:rsidR="008E43C4" w:rsidRPr="00D14FD7" w:rsidRDefault="00C35B19" w:rsidP="00BC1026">
                  <w:pPr>
                    <w:jc w:val="both"/>
                    <w:rPr>
                      <w:rFonts w:ascii="Arial" w:hAnsi="Arial" w:cs="Arial"/>
                      <w:sz w:val="18"/>
                      <w:szCs w:val="18"/>
                      <w:lang w:val="es-MX"/>
                    </w:rPr>
                  </w:pPr>
                  <w:r w:rsidRPr="00D14FD7">
                    <w:rPr>
                      <w:rFonts w:ascii="Arial" w:hAnsi="Arial" w:cs="Arial"/>
                      <w:sz w:val="18"/>
                      <w:szCs w:val="18"/>
                      <w:lang w:val="es-MX"/>
                    </w:rPr>
                    <w:t>A</w:t>
                  </w:r>
                  <w:r w:rsidR="008E43C4" w:rsidRPr="00D14FD7">
                    <w:rPr>
                      <w:rFonts w:ascii="Arial" w:hAnsi="Arial" w:cs="Arial"/>
                      <w:sz w:val="18"/>
                      <w:szCs w:val="18"/>
                      <w:lang w:val="es-MX"/>
                    </w:rPr>
                    <w:t>ceptable</w:t>
                  </w:r>
                </w:p>
              </w:tc>
            </w:tr>
          </w:tbl>
          <w:p w14:paraId="1807FAD8" w14:textId="77777777" w:rsidR="00C35B19" w:rsidRPr="00D14FD7" w:rsidRDefault="00C35B19" w:rsidP="005B2BFA">
            <w:pPr>
              <w:framePr w:hSpace="141" w:wrap="around" w:vAnchor="page" w:hAnchor="margin" w:y="3634"/>
              <w:spacing w:line="276" w:lineRule="auto"/>
              <w:jc w:val="both"/>
              <w:rPr>
                <w:rFonts w:ascii="Arial" w:eastAsia="Calibri" w:hAnsi="Arial" w:cs="Arial"/>
                <w:sz w:val="18"/>
                <w:szCs w:val="18"/>
                <w:lang w:val="es-ES"/>
              </w:rPr>
            </w:pPr>
          </w:p>
          <w:p w14:paraId="052EFC26" w14:textId="77777777" w:rsidR="008E43C4" w:rsidRPr="00D14FD7" w:rsidRDefault="008E43C4" w:rsidP="005B2BFA">
            <w:pPr>
              <w:framePr w:hSpace="141" w:wrap="around" w:vAnchor="page" w:hAnchor="margin" w:y="3634"/>
              <w:spacing w:line="276" w:lineRule="auto"/>
              <w:jc w:val="both"/>
              <w:rPr>
                <w:rFonts w:ascii="Arial" w:eastAsia="Calibri" w:hAnsi="Arial" w:cs="Arial"/>
                <w:sz w:val="18"/>
                <w:szCs w:val="18"/>
                <w:lang w:val="es-ES"/>
              </w:rPr>
            </w:pPr>
          </w:p>
          <w:p w14:paraId="768C02D0" w14:textId="77777777" w:rsidR="008E43C4" w:rsidRPr="00D14FD7" w:rsidRDefault="00603D84" w:rsidP="005B2BFA">
            <w:pPr>
              <w:jc w:val="both"/>
              <w:rPr>
                <w:rFonts w:ascii="Arial" w:eastAsia="Calibri" w:hAnsi="Arial" w:cs="Arial"/>
                <w:sz w:val="18"/>
                <w:szCs w:val="18"/>
                <w:lang w:val="es-ES"/>
              </w:rPr>
            </w:pPr>
            <w:r w:rsidRPr="00D14FD7">
              <w:rPr>
                <w:rFonts w:ascii="Arial" w:eastAsia="Calibri" w:hAnsi="Arial" w:cs="Arial"/>
                <w:b/>
                <w:sz w:val="18"/>
                <w:szCs w:val="18"/>
                <w:lang w:val="es-MX"/>
              </w:rPr>
              <w:t xml:space="preserve">4.8 </w:t>
            </w:r>
            <w:r w:rsidR="008E43C4" w:rsidRPr="00D14FD7">
              <w:rPr>
                <w:rFonts w:ascii="Arial" w:eastAsia="Calibri" w:hAnsi="Arial" w:cs="Arial"/>
                <w:b/>
                <w:sz w:val="18"/>
                <w:szCs w:val="18"/>
                <w:lang w:val="es-MX"/>
              </w:rPr>
              <w:t>ELABORA</w:t>
            </w:r>
            <w:r w:rsidR="00BC1026" w:rsidRPr="00D14FD7">
              <w:rPr>
                <w:rFonts w:ascii="Arial" w:eastAsia="Calibri" w:hAnsi="Arial" w:cs="Arial"/>
                <w:b/>
                <w:sz w:val="18"/>
                <w:szCs w:val="18"/>
                <w:lang w:val="es-MX"/>
              </w:rPr>
              <w:t>CI</w:t>
            </w:r>
            <w:r w:rsidR="0039611E" w:rsidRPr="00D14FD7">
              <w:rPr>
                <w:rFonts w:ascii="Arial" w:eastAsia="Calibri" w:hAnsi="Arial" w:cs="Arial"/>
                <w:b/>
                <w:sz w:val="18"/>
                <w:szCs w:val="18"/>
                <w:lang w:val="es-MX"/>
              </w:rPr>
              <w:t>Ó</w:t>
            </w:r>
            <w:r w:rsidR="00BC1026" w:rsidRPr="00D14FD7">
              <w:rPr>
                <w:rFonts w:ascii="Arial" w:eastAsia="Calibri" w:hAnsi="Arial" w:cs="Arial"/>
                <w:b/>
                <w:sz w:val="18"/>
                <w:szCs w:val="18"/>
                <w:lang w:val="es-MX"/>
              </w:rPr>
              <w:t>N D</w:t>
            </w:r>
            <w:r w:rsidR="008E43C4" w:rsidRPr="00D14FD7">
              <w:rPr>
                <w:rFonts w:ascii="Arial" w:eastAsia="Calibri" w:hAnsi="Arial" w:cs="Arial"/>
                <w:b/>
                <w:sz w:val="18"/>
                <w:szCs w:val="18"/>
                <w:lang w:val="es-MX"/>
              </w:rPr>
              <w:t>EL PLAN DE ACCI</w:t>
            </w:r>
            <w:r w:rsidR="0039611E" w:rsidRPr="00D14FD7">
              <w:rPr>
                <w:rFonts w:ascii="Arial" w:eastAsia="Calibri" w:hAnsi="Arial" w:cs="Arial"/>
                <w:b/>
                <w:sz w:val="18"/>
                <w:szCs w:val="18"/>
                <w:lang w:val="es-MX"/>
              </w:rPr>
              <w:t>Ó</w:t>
            </w:r>
            <w:r w:rsidR="008E43C4" w:rsidRPr="00D14FD7">
              <w:rPr>
                <w:rFonts w:ascii="Arial" w:eastAsia="Calibri" w:hAnsi="Arial" w:cs="Arial"/>
                <w:b/>
                <w:sz w:val="18"/>
                <w:szCs w:val="18"/>
                <w:lang w:val="es-MX"/>
              </w:rPr>
              <w:t xml:space="preserve">N PARA EL CONTROL OPERACIONAL DE LOS RIESGOS SIGNIFICATIVOS: </w:t>
            </w:r>
            <w:r w:rsidR="000521C3" w:rsidRPr="00D14FD7">
              <w:rPr>
                <w:rFonts w:ascii="Arial" w:eastAsia="Calibri" w:hAnsi="Arial" w:cs="Arial"/>
                <w:sz w:val="18"/>
                <w:szCs w:val="18"/>
                <w:lang w:val="es-MX"/>
              </w:rPr>
              <w:t xml:space="preserve">El Responsable </w:t>
            </w:r>
            <w:r w:rsidR="002129B9" w:rsidRPr="00D14FD7">
              <w:rPr>
                <w:rFonts w:ascii="Arial" w:eastAsia="Calibri" w:hAnsi="Arial" w:cs="Arial"/>
                <w:sz w:val="18"/>
                <w:szCs w:val="18"/>
                <w:lang w:val="es-MX"/>
              </w:rPr>
              <w:t xml:space="preserve">de Seguridad y Salud en el Trabajo </w:t>
            </w:r>
            <w:r w:rsidR="008E43C4" w:rsidRPr="00D14FD7">
              <w:rPr>
                <w:rFonts w:ascii="Arial" w:eastAsia="Calibri" w:hAnsi="Arial" w:cs="Arial"/>
                <w:sz w:val="18"/>
                <w:szCs w:val="18"/>
                <w:lang w:val="es-ES"/>
              </w:rPr>
              <w:t xml:space="preserve">elaborará el plan de acción para lograr la implementación de todos los controles establecidos y </w:t>
            </w:r>
            <w:r w:rsidR="00C60144" w:rsidRPr="00D14FD7">
              <w:rPr>
                <w:rFonts w:ascii="Arial" w:eastAsia="Calibri" w:hAnsi="Arial" w:cs="Arial"/>
                <w:sz w:val="18"/>
                <w:szCs w:val="18"/>
                <w:lang w:val="es-ES"/>
              </w:rPr>
              <w:t>realizará</w:t>
            </w:r>
            <w:r w:rsidR="008E43C4" w:rsidRPr="00D14FD7">
              <w:rPr>
                <w:rFonts w:ascii="Arial" w:eastAsia="Calibri" w:hAnsi="Arial" w:cs="Arial"/>
                <w:sz w:val="18"/>
                <w:szCs w:val="18"/>
                <w:lang w:val="es-ES"/>
              </w:rPr>
              <w:t xml:space="preserve"> el debido seguimiento para su total cumplimiento.</w:t>
            </w:r>
          </w:p>
          <w:p w14:paraId="7454CA90" w14:textId="77777777" w:rsidR="008E43C4" w:rsidRPr="00D14FD7" w:rsidRDefault="008E43C4" w:rsidP="005B2BFA">
            <w:pPr>
              <w:framePr w:hSpace="141" w:wrap="around" w:vAnchor="page" w:hAnchor="margin" w:y="3634"/>
              <w:spacing w:line="276" w:lineRule="auto"/>
              <w:jc w:val="both"/>
              <w:rPr>
                <w:rFonts w:ascii="Arial" w:eastAsia="Calibri" w:hAnsi="Arial" w:cs="Arial"/>
                <w:sz w:val="18"/>
                <w:szCs w:val="18"/>
                <w:lang w:val="es-ES"/>
              </w:rPr>
            </w:pPr>
          </w:p>
          <w:p w14:paraId="73EBF0D1" w14:textId="77777777" w:rsidR="008E43C4" w:rsidRPr="00DB7115" w:rsidRDefault="00603D84" w:rsidP="00E6686E">
            <w:pPr>
              <w:framePr w:hSpace="141" w:wrap="around" w:vAnchor="page" w:hAnchor="margin" w:y="3634"/>
              <w:spacing w:line="276" w:lineRule="auto"/>
              <w:jc w:val="both"/>
              <w:rPr>
                <w:rFonts w:ascii="Arial" w:eastAsia="Calibri" w:hAnsi="Arial" w:cs="Arial"/>
                <w:sz w:val="18"/>
                <w:szCs w:val="18"/>
                <w:lang w:val="es-MX"/>
              </w:rPr>
            </w:pPr>
            <w:r w:rsidRPr="00D14FD7">
              <w:rPr>
                <w:rFonts w:ascii="Arial" w:eastAsia="Calibri" w:hAnsi="Arial" w:cs="Arial"/>
                <w:b/>
                <w:sz w:val="18"/>
                <w:szCs w:val="18"/>
                <w:lang w:val="es-ES"/>
              </w:rPr>
              <w:t xml:space="preserve">4.9 </w:t>
            </w:r>
            <w:r w:rsidR="008E43C4" w:rsidRPr="00D14FD7">
              <w:rPr>
                <w:rFonts w:ascii="Arial" w:eastAsia="Calibri" w:hAnsi="Arial" w:cs="Arial"/>
                <w:b/>
                <w:sz w:val="18"/>
                <w:szCs w:val="18"/>
                <w:lang w:val="es-MX"/>
              </w:rPr>
              <w:t>REVI</w:t>
            </w:r>
            <w:r w:rsidR="00BC1026" w:rsidRPr="00D14FD7">
              <w:rPr>
                <w:rFonts w:ascii="Arial" w:eastAsia="Calibri" w:hAnsi="Arial" w:cs="Arial"/>
                <w:b/>
                <w:sz w:val="18"/>
                <w:szCs w:val="18"/>
                <w:lang w:val="es-MX"/>
              </w:rPr>
              <w:t>SI</w:t>
            </w:r>
            <w:r w:rsidR="0039611E" w:rsidRPr="00D14FD7">
              <w:rPr>
                <w:rFonts w:ascii="Arial" w:eastAsia="Calibri" w:hAnsi="Arial" w:cs="Arial"/>
                <w:b/>
                <w:sz w:val="18"/>
                <w:szCs w:val="18"/>
                <w:lang w:val="es-MX"/>
              </w:rPr>
              <w:t>Ó</w:t>
            </w:r>
            <w:r w:rsidR="00BC1026" w:rsidRPr="00D14FD7">
              <w:rPr>
                <w:rFonts w:ascii="Arial" w:eastAsia="Calibri" w:hAnsi="Arial" w:cs="Arial"/>
                <w:b/>
                <w:sz w:val="18"/>
                <w:szCs w:val="18"/>
                <w:lang w:val="es-MX"/>
              </w:rPr>
              <w:t>N DEL</w:t>
            </w:r>
            <w:r w:rsidR="00361D0D" w:rsidRPr="00D14FD7">
              <w:rPr>
                <w:rFonts w:ascii="Arial" w:eastAsia="Calibri" w:hAnsi="Arial" w:cs="Arial"/>
                <w:b/>
                <w:sz w:val="18"/>
                <w:szCs w:val="18"/>
                <w:lang w:val="es-MX"/>
              </w:rPr>
              <w:t xml:space="preserve"> PLAN DE ACCIÓ</w:t>
            </w:r>
            <w:r w:rsidR="008E43C4" w:rsidRPr="00D14FD7">
              <w:rPr>
                <w:rFonts w:ascii="Arial" w:eastAsia="Calibri" w:hAnsi="Arial" w:cs="Arial"/>
                <w:b/>
                <w:sz w:val="18"/>
                <w:szCs w:val="18"/>
                <w:lang w:val="es-MX"/>
              </w:rPr>
              <w:t xml:space="preserve">N: </w:t>
            </w:r>
            <w:r w:rsidR="00256B88" w:rsidRPr="00D14FD7">
              <w:rPr>
                <w:rFonts w:ascii="Arial" w:eastAsia="Calibri" w:hAnsi="Arial" w:cs="Arial"/>
                <w:sz w:val="18"/>
                <w:szCs w:val="18"/>
                <w:lang w:val="es-MX"/>
              </w:rPr>
              <w:t>A</w:t>
            </w:r>
            <w:r w:rsidR="008E43C4" w:rsidRPr="00DB7115">
              <w:rPr>
                <w:rFonts w:ascii="Arial" w:eastAsia="Calibri" w:hAnsi="Arial" w:cs="Arial"/>
                <w:sz w:val="18"/>
                <w:szCs w:val="18"/>
                <w:lang w:val="es-MX"/>
              </w:rPr>
              <w:t xml:space="preserve"> través de la realización de auditorías internas</w:t>
            </w:r>
            <w:r w:rsidR="00256B88" w:rsidRPr="00DB7115">
              <w:rPr>
                <w:rFonts w:ascii="Arial" w:eastAsia="Calibri" w:hAnsi="Arial" w:cs="Arial"/>
                <w:sz w:val="18"/>
                <w:szCs w:val="18"/>
                <w:lang w:val="es-MX"/>
              </w:rPr>
              <w:t xml:space="preserve"> se</w:t>
            </w:r>
            <w:r w:rsidR="008E43C4" w:rsidRPr="00DB7115">
              <w:rPr>
                <w:rFonts w:ascii="Arial" w:eastAsia="Calibri" w:hAnsi="Arial" w:cs="Arial"/>
                <w:sz w:val="18"/>
                <w:szCs w:val="18"/>
                <w:lang w:val="es-MX"/>
              </w:rPr>
              <w:t xml:space="preserve"> revisará la eficacia de las </w:t>
            </w:r>
            <w:r w:rsidR="00BC1026" w:rsidRPr="00DB7115">
              <w:rPr>
                <w:rFonts w:ascii="Arial" w:eastAsia="Calibri" w:hAnsi="Arial" w:cs="Arial"/>
                <w:sz w:val="18"/>
                <w:szCs w:val="18"/>
                <w:lang w:val="es-MX"/>
              </w:rPr>
              <w:t>acciones y</w:t>
            </w:r>
            <w:r w:rsidR="008E43C4" w:rsidRPr="00DB7115">
              <w:rPr>
                <w:rFonts w:ascii="Arial" w:eastAsia="Calibri" w:hAnsi="Arial" w:cs="Arial"/>
                <w:sz w:val="18"/>
                <w:szCs w:val="18"/>
                <w:lang w:val="es-MX"/>
              </w:rPr>
              <w:t>/o controle</w:t>
            </w:r>
            <w:r w:rsidR="00906A11" w:rsidRPr="00DB7115">
              <w:rPr>
                <w:rFonts w:ascii="Arial" w:eastAsia="Calibri" w:hAnsi="Arial" w:cs="Arial"/>
                <w:sz w:val="18"/>
                <w:szCs w:val="18"/>
                <w:lang w:val="es-MX"/>
              </w:rPr>
              <w:t>s establecidos en la</w:t>
            </w:r>
            <w:r w:rsidR="00EB026D" w:rsidRPr="00DB7115">
              <w:rPr>
                <w:rFonts w:ascii="Arial" w:eastAsia="Calibri" w:hAnsi="Arial" w:cs="Arial"/>
                <w:i/>
                <w:sz w:val="18"/>
                <w:szCs w:val="18"/>
                <w:lang w:val="es-MX"/>
              </w:rPr>
              <w:t xml:space="preserve"> </w:t>
            </w:r>
            <w:r w:rsidR="00EB026D" w:rsidRPr="00DB7115">
              <w:rPr>
                <w:rFonts w:ascii="Arial" w:eastAsia="Calibri" w:hAnsi="Arial" w:cs="Arial"/>
                <w:sz w:val="18"/>
                <w:szCs w:val="18"/>
                <w:lang w:val="es-MX"/>
              </w:rPr>
              <w:t xml:space="preserve">Matriz de </w:t>
            </w:r>
            <w:r w:rsidR="00E6686E" w:rsidRPr="00DB7115">
              <w:rPr>
                <w:rFonts w:ascii="Arial" w:eastAsia="Calibri" w:hAnsi="Arial" w:cs="Arial"/>
                <w:sz w:val="18"/>
                <w:szCs w:val="18"/>
                <w:lang w:val="es-MX"/>
              </w:rPr>
              <w:t xml:space="preserve">Riesgos. </w:t>
            </w:r>
            <w:r w:rsidR="008E43C4" w:rsidRPr="00DB7115">
              <w:rPr>
                <w:rFonts w:ascii="Arial" w:eastAsia="Calibri" w:hAnsi="Arial" w:cs="Arial"/>
                <w:sz w:val="18"/>
                <w:szCs w:val="18"/>
                <w:lang w:val="es-MX"/>
              </w:rPr>
              <w:t>El no cumplimiento de los controles o la deficiencia de los mismos deberán ser tratados a través de acciones correctivas y/o preventivas.</w:t>
            </w:r>
          </w:p>
        </w:tc>
      </w:tr>
    </w:tbl>
    <w:p w14:paraId="52AFFEC5" w14:textId="77777777" w:rsidR="00472AC6" w:rsidRPr="00DB7115" w:rsidRDefault="00472AC6" w:rsidP="004029F4">
      <w:pPr>
        <w:rPr>
          <w:rFonts w:ascii="Arial" w:hAnsi="Arial" w:cs="Arial"/>
          <w:sz w:val="18"/>
          <w:szCs w:val="18"/>
          <w:lang w:val="es-MX"/>
        </w:rPr>
      </w:pPr>
    </w:p>
    <w:p w14:paraId="44CDA688" w14:textId="77777777" w:rsidR="00547614" w:rsidRPr="00EF0FDC" w:rsidRDefault="00547614" w:rsidP="004029F4">
      <w:pPr>
        <w:rPr>
          <w:rFonts w:ascii="Arial" w:hAnsi="Arial" w:cs="Arial"/>
          <w:sz w:val="18"/>
          <w:szCs w:val="18"/>
          <w:lang w:val="es-MX"/>
        </w:rPr>
      </w:pPr>
    </w:p>
    <w:p w14:paraId="207A7684" w14:textId="77777777" w:rsidR="007C41E6" w:rsidRPr="00EF0FDC" w:rsidRDefault="007C41E6" w:rsidP="00603D84">
      <w:pPr>
        <w:numPr>
          <w:ilvl w:val="0"/>
          <w:numId w:val="30"/>
        </w:numPr>
        <w:tabs>
          <w:tab w:val="left" w:pos="0"/>
        </w:tabs>
        <w:spacing w:line="360" w:lineRule="auto"/>
        <w:ind w:right="51"/>
        <w:jc w:val="both"/>
        <w:rPr>
          <w:rFonts w:ascii="Arial" w:hAnsi="Arial" w:cs="Arial"/>
          <w:b/>
          <w:snapToGrid w:val="0"/>
          <w:sz w:val="18"/>
          <w:szCs w:val="18"/>
        </w:rPr>
      </w:pPr>
      <w:r w:rsidRPr="00EF0FDC">
        <w:rPr>
          <w:rFonts w:ascii="Arial" w:hAnsi="Arial" w:cs="Arial"/>
          <w:b/>
          <w:snapToGrid w:val="0"/>
          <w:sz w:val="18"/>
          <w:szCs w:val="18"/>
        </w:rPr>
        <w:t>REFERENCIAS</w:t>
      </w:r>
    </w:p>
    <w:p w14:paraId="152167E5" w14:textId="77777777" w:rsidR="007C41E6" w:rsidRPr="001818B8" w:rsidRDefault="007C41E6" w:rsidP="007C41E6">
      <w:pPr>
        <w:numPr>
          <w:ilvl w:val="0"/>
          <w:numId w:val="27"/>
        </w:numPr>
        <w:tabs>
          <w:tab w:val="left" w:pos="0"/>
        </w:tabs>
        <w:spacing w:line="360" w:lineRule="auto"/>
        <w:ind w:right="51"/>
        <w:jc w:val="both"/>
        <w:rPr>
          <w:rFonts w:ascii="Arial" w:hAnsi="Arial" w:cs="Arial"/>
          <w:snapToGrid w:val="0"/>
          <w:sz w:val="18"/>
          <w:szCs w:val="18"/>
          <w:lang w:val="es-ES"/>
        </w:rPr>
      </w:pPr>
      <w:r w:rsidRPr="00EF0FDC">
        <w:rPr>
          <w:rFonts w:ascii="Arial" w:hAnsi="Arial" w:cs="Arial"/>
          <w:snapToGrid w:val="0"/>
          <w:sz w:val="18"/>
          <w:szCs w:val="18"/>
        </w:rPr>
        <w:t>GTC 45 Guía Técnica Colombiana para el Diagn</w:t>
      </w:r>
      <w:r w:rsidR="0039611E">
        <w:rPr>
          <w:rFonts w:ascii="Arial" w:hAnsi="Arial" w:cs="Arial"/>
          <w:snapToGrid w:val="0"/>
          <w:sz w:val="18"/>
          <w:szCs w:val="18"/>
        </w:rPr>
        <w:t>ó</w:t>
      </w:r>
      <w:r w:rsidRPr="00EF0FDC">
        <w:rPr>
          <w:rFonts w:ascii="Arial" w:hAnsi="Arial" w:cs="Arial"/>
          <w:snapToGrid w:val="0"/>
          <w:sz w:val="18"/>
          <w:szCs w:val="18"/>
        </w:rPr>
        <w:t>stico de condiciones de trabajo o panorama de factores de riesgo, su identificación y valoración.</w:t>
      </w:r>
    </w:p>
    <w:p w14:paraId="3D9B69AC" w14:textId="52A03F0C" w:rsidR="001818B8" w:rsidRDefault="001818B8" w:rsidP="007C41E6">
      <w:pPr>
        <w:numPr>
          <w:ilvl w:val="0"/>
          <w:numId w:val="27"/>
        </w:numPr>
        <w:tabs>
          <w:tab w:val="left" w:pos="0"/>
        </w:tabs>
        <w:spacing w:line="360" w:lineRule="auto"/>
        <w:ind w:right="51"/>
        <w:jc w:val="both"/>
        <w:rPr>
          <w:rFonts w:ascii="Arial" w:hAnsi="Arial" w:cs="Arial"/>
          <w:snapToGrid w:val="0"/>
          <w:sz w:val="18"/>
          <w:szCs w:val="18"/>
          <w:lang w:val="es-ES"/>
        </w:rPr>
      </w:pPr>
      <w:r w:rsidRPr="00402F01">
        <w:rPr>
          <w:rFonts w:ascii="Arial" w:hAnsi="Arial" w:cs="Arial"/>
          <w:snapToGrid w:val="0"/>
          <w:sz w:val="18"/>
          <w:szCs w:val="18"/>
          <w:lang w:val="es-ES"/>
        </w:rPr>
        <w:t>Decreto 1072 de 2015.</w:t>
      </w:r>
    </w:p>
    <w:p w14:paraId="689F8D18" w14:textId="731E1B75" w:rsidR="00C2497E" w:rsidRPr="00BF4579" w:rsidRDefault="00C2497E" w:rsidP="007C41E6">
      <w:pPr>
        <w:numPr>
          <w:ilvl w:val="0"/>
          <w:numId w:val="27"/>
        </w:numPr>
        <w:tabs>
          <w:tab w:val="left" w:pos="0"/>
        </w:tabs>
        <w:spacing w:line="360" w:lineRule="auto"/>
        <w:ind w:right="51"/>
        <w:jc w:val="both"/>
        <w:rPr>
          <w:rFonts w:ascii="Arial" w:hAnsi="Arial" w:cs="Arial"/>
          <w:snapToGrid w:val="0"/>
          <w:sz w:val="18"/>
          <w:szCs w:val="18"/>
          <w:lang w:val="es-ES"/>
        </w:rPr>
      </w:pPr>
      <w:r w:rsidRPr="00BF4579">
        <w:rPr>
          <w:rFonts w:ascii="Arial" w:hAnsi="Arial" w:cs="Arial"/>
          <w:snapToGrid w:val="0"/>
          <w:sz w:val="18"/>
          <w:szCs w:val="18"/>
          <w:lang w:val="es-ES"/>
        </w:rPr>
        <w:t>ISO 45001</w:t>
      </w:r>
    </w:p>
    <w:p w14:paraId="0E31CF24" w14:textId="77777777" w:rsidR="007C41E6" w:rsidRPr="00EF0FDC" w:rsidRDefault="007C41E6" w:rsidP="007C41E6">
      <w:pPr>
        <w:tabs>
          <w:tab w:val="left" w:pos="0"/>
        </w:tabs>
        <w:spacing w:line="360" w:lineRule="auto"/>
        <w:ind w:right="51"/>
        <w:jc w:val="both"/>
        <w:rPr>
          <w:rFonts w:ascii="Arial" w:hAnsi="Arial" w:cs="Arial"/>
          <w:b/>
          <w:snapToGrid w:val="0"/>
          <w:sz w:val="18"/>
          <w:szCs w:val="18"/>
          <w:lang w:val="es-ES"/>
        </w:rPr>
      </w:pPr>
    </w:p>
    <w:p w14:paraId="27E461E2" w14:textId="77777777" w:rsidR="007C41E6" w:rsidRPr="00EF0FDC" w:rsidRDefault="007C41E6" w:rsidP="00603D84">
      <w:pPr>
        <w:numPr>
          <w:ilvl w:val="0"/>
          <w:numId w:val="30"/>
        </w:numPr>
        <w:tabs>
          <w:tab w:val="left" w:pos="0"/>
        </w:tabs>
        <w:spacing w:line="360" w:lineRule="auto"/>
        <w:ind w:right="51"/>
        <w:jc w:val="both"/>
        <w:rPr>
          <w:rFonts w:ascii="Arial" w:hAnsi="Arial" w:cs="Arial"/>
          <w:b/>
          <w:snapToGrid w:val="0"/>
          <w:sz w:val="18"/>
          <w:szCs w:val="18"/>
          <w:lang w:val="es-ES"/>
        </w:rPr>
      </w:pPr>
      <w:r w:rsidRPr="00EF0FDC">
        <w:rPr>
          <w:rFonts w:ascii="Arial" w:hAnsi="Arial" w:cs="Arial"/>
          <w:b/>
          <w:snapToGrid w:val="0"/>
          <w:sz w:val="18"/>
          <w:szCs w:val="18"/>
          <w:lang w:val="es-ES"/>
        </w:rPr>
        <w:t>ANEXOS</w:t>
      </w:r>
    </w:p>
    <w:p w14:paraId="7F8BF1B7" w14:textId="77777777" w:rsidR="00256B88" w:rsidRDefault="007C41E6" w:rsidP="007C41E6">
      <w:pPr>
        <w:numPr>
          <w:ilvl w:val="0"/>
          <w:numId w:val="25"/>
        </w:numPr>
        <w:tabs>
          <w:tab w:val="left" w:pos="0"/>
        </w:tabs>
        <w:spacing w:line="360" w:lineRule="auto"/>
        <w:ind w:right="51"/>
        <w:jc w:val="both"/>
        <w:rPr>
          <w:rFonts w:ascii="Arial" w:hAnsi="Arial" w:cs="Arial"/>
          <w:snapToGrid w:val="0"/>
          <w:sz w:val="18"/>
          <w:szCs w:val="18"/>
          <w:lang w:val="es-MX"/>
        </w:rPr>
      </w:pPr>
      <w:r w:rsidRPr="00EF0FDC">
        <w:rPr>
          <w:rFonts w:ascii="Arial" w:hAnsi="Arial" w:cs="Arial"/>
          <w:snapToGrid w:val="0"/>
          <w:sz w:val="18"/>
          <w:szCs w:val="18"/>
          <w:lang w:val="es-ES"/>
        </w:rPr>
        <w:t>Anexo 1</w:t>
      </w:r>
      <w:r w:rsidRPr="00EF0FDC">
        <w:rPr>
          <w:rFonts w:ascii="Arial" w:hAnsi="Arial" w:cs="Arial"/>
          <w:b/>
          <w:snapToGrid w:val="0"/>
          <w:sz w:val="18"/>
          <w:szCs w:val="18"/>
          <w:lang w:val="es-ES"/>
        </w:rPr>
        <w:t xml:space="preserve"> </w:t>
      </w:r>
      <w:r w:rsidRPr="00EF0FDC">
        <w:rPr>
          <w:rFonts w:ascii="Arial" w:hAnsi="Arial" w:cs="Arial"/>
          <w:snapToGrid w:val="0"/>
          <w:sz w:val="18"/>
          <w:szCs w:val="18"/>
          <w:lang w:val="es-ES"/>
        </w:rPr>
        <w:t>Tabla de Peligros</w:t>
      </w:r>
    </w:p>
    <w:p w14:paraId="7112644C" w14:textId="358E529F" w:rsidR="00E031E1" w:rsidRDefault="00E031E1" w:rsidP="00402F01">
      <w:pPr>
        <w:tabs>
          <w:tab w:val="left" w:pos="0"/>
        </w:tabs>
        <w:spacing w:line="360" w:lineRule="auto"/>
        <w:ind w:right="51"/>
        <w:jc w:val="both"/>
        <w:rPr>
          <w:rFonts w:ascii="Arial" w:hAnsi="Arial" w:cs="Arial"/>
          <w:snapToGrid w:val="0"/>
          <w:sz w:val="18"/>
          <w:szCs w:val="18"/>
          <w:lang w:val="es-MX"/>
        </w:rPr>
      </w:pPr>
    </w:p>
    <w:p w14:paraId="300478CD" w14:textId="369B1E8D" w:rsidR="00D14FD7" w:rsidRDefault="00D14FD7" w:rsidP="00402F01">
      <w:pPr>
        <w:tabs>
          <w:tab w:val="left" w:pos="0"/>
        </w:tabs>
        <w:spacing w:line="360" w:lineRule="auto"/>
        <w:ind w:right="51"/>
        <w:jc w:val="both"/>
        <w:rPr>
          <w:rFonts w:ascii="Arial" w:hAnsi="Arial" w:cs="Arial"/>
          <w:snapToGrid w:val="0"/>
          <w:sz w:val="18"/>
          <w:szCs w:val="18"/>
          <w:lang w:val="es-MX"/>
        </w:rPr>
      </w:pPr>
    </w:p>
    <w:p w14:paraId="77EFC509" w14:textId="4466E4DA" w:rsidR="00D14FD7" w:rsidRDefault="00D14FD7" w:rsidP="00402F01">
      <w:pPr>
        <w:tabs>
          <w:tab w:val="left" w:pos="0"/>
        </w:tabs>
        <w:spacing w:line="360" w:lineRule="auto"/>
        <w:ind w:right="51"/>
        <w:jc w:val="both"/>
        <w:rPr>
          <w:rFonts w:ascii="Arial" w:hAnsi="Arial" w:cs="Arial"/>
          <w:snapToGrid w:val="0"/>
          <w:sz w:val="18"/>
          <w:szCs w:val="18"/>
          <w:lang w:val="es-MX"/>
        </w:rPr>
      </w:pPr>
    </w:p>
    <w:p w14:paraId="3A665F54" w14:textId="0463F515" w:rsidR="00D14FD7" w:rsidRDefault="00D14FD7" w:rsidP="00402F01">
      <w:pPr>
        <w:tabs>
          <w:tab w:val="left" w:pos="0"/>
        </w:tabs>
        <w:spacing w:line="360" w:lineRule="auto"/>
        <w:ind w:right="51"/>
        <w:jc w:val="both"/>
        <w:rPr>
          <w:rFonts w:ascii="Arial" w:hAnsi="Arial" w:cs="Arial"/>
          <w:snapToGrid w:val="0"/>
          <w:sz w:val="18"/>
          <w:szCs w:val="18"/>
          <w:lang w:val="es-MX"/>
        </w:rPr>
      </w:pPr>
    </w:p>
    <w:p w14:paraId="09BDD8C2" w14:textId="533151CF" w:rsidR="00D14FD7" w:rsidRDefault="00D14FD7" w:rsidP="00402F01">
      <w:pPr>
        <w:tabs>
          <w:tab w:val="left" w:pos="0"/>
        </w:tabs>
        <w:spacing w:line="360" w:lineRule="auto"/>
        <w:ind w:right="51"/>
        <w:jc w:val="both"/>
        <w:rPr>
          <w:rFonts w:ascii="Arial" w:hAnsi="Arial" w:cs="Arial"/>
          <w:snapToGrid w:val="0"/>
          <w:sz w:val="18"/>
          <w:szCs w:val="18"/>
          <w:lang w:val="es-MX"/>
        </w:rPr>
      </w:pPr>
    </w:p>
    <w:p w14:paraId="58A51719" w14:textId="77777777" w:rsidR="00D14FD7" w:rsidRPr="00402F01" w:rsidRDefault="00D14FD7" w:rsidP="00402F01">
      <w:pPr>
        <w:tabs>
          <w:tab w:val="left" w:pos="0"/>
        </w:tabs>
        <w:spacing w:line="360" w:lineRule="auto"/>
        <w:ind w:right="51"/>
        <w:jc w:val="both"/>
        <w:rPr>
          <w:rFonts w:ascii="Arial" w:hAnsi="Arial" w:cs="Arial"/>
          <w:snapToGrid w:val="0"/>
          <w:sz w:val="18"/>
          <w:szCs w:val="18"/>
          <w:lang w:val="es-MX"/>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
        <w:gridCol w:w="1153"/>
        <w:gridCol w:w="1305"/>
        <w:gridCol w:w="1090"/>
        <w:gridCol w:w="1800"/>
        <w:gridCol w:w="1460"/>
        <w:gridCol w:w="1705"/>
        <w:gridCol w:w="1287"/>
      </w:tblGrid>
      <w:tr w:rsidR="00256B88" w:rsidRPr="00256B88" w14:paraId="3F45DB64" w14:textId="77777777" w:rsidTr="00256B88">
        <w:trPr>
          <w:tblHeader/>
          <w:jc w:val="center"/>
        </w:trPr>
        <w:tc>
          <w:tcPr>
            <w:tcW w:w="459" w:type="dxa"/>
            <w:vMerge w:val="restart"/>
            <w:shd w:val="clear" w:color="auto" w:fill="D9D9D9"/>
            <w:textDirection w:val="btLr"/>
            <w:vAlign w:val="center"/>
          </w:tcPr>
          <w:p w14:paraId="40BBC758" w14:textId="77777777" w:rsidR="00256B88" w:rsidRPr="00256B88" w:rsidRDefault="00256B88" w:rsidP="005B2BFA">
            <w:pPr>
              <w:ind w:left="113" w:right="113"/>
              <w:jc w:val="center"/>
              <w:rPr>
                <w:rFonts w:ascii="Arial" w:hAnsi="Arial" w:cs="Arial"/>
                <w:b/>
                <w:sz w:val="14"/>
                <w:szCs w:val="14"/>
                <w:lang w:val="es-MX"/>
              </w:rPr>
            </w:pPr>
            <w:r w:rsidRPr="00256B88">
              <w:rPr>
                <w:rFonts w:ascii="Arial" w:hAnsi="Arial" w:cs="Arial"/>
                <w:b/>
                <w:sz w:val="14"/>
                <w:szCs w:val="14"/>
                <w:lang w:val="es-MX"/>
              </w:rPr>
              <w:t>DESCRIPCION</w:t>
            </w:r>
          </w:p>
        </w:tc>
        <w:tc>
          <w:tcPr>
            <w:tcW w:w="13186" w:type="dxa"/>
            <w:gridSpan w:val="7"/>
            <w:shd w:val="clear" w:color="auto" w:fill="D9D9D9"/>
          </w:tcPr>
          <w:p w14:paraId="7EDB5481" w14:textId="77777777" w:rsidR="00256B88" w:rsidRPr="00256B88" w:rsidRDefault="00256B88" w:rsidP="005B2BFA">
            <w:pPr>
              <w:jc w:val="center"/>
              <w:rPr>
                <w:rFonts w:ascii="Arial" w:hAnsi="Arial" w:cs="Arial"/>
                <w:b/>
                <w:sz w:val="18"/>
                <w:szCs w:val="18"/>
                <w:lang w:val="es-MX"/>
              </w:rPr>
            </w:pPr>
            <w:r w:rsidRPr="00256B88">
              <w:rPr>
                <w:rFonts w:ascii="Arial" w:hAnsi="Arial" w:cs="Arial"/>
                <w:b/>
                <w:sz w:val="18"/>
                <w:szCs w:val="18"/>
                <w:lang w:val="es-MX"/>
              </w:rPr>
              <w:t>ANEXO 1. TABLA DE PELIGROS</w:t>
            </w:r>
          </w:p>
        </w:tc>
      </w:tr>
      <w:tr w:rsidR="00256B88" w:rsidRPr="00256B88" w14:paraId="1BED4B27" w14:textId="77777777" w:rsidTr="00256B88">
        <w:trPr>
          <w:tblHeader/>
          <w:jc w:val="center"/>
        </w:trPr>
        <w:tc>
          <w:tcPr>
            <w:tcW w:w="459" w:type="dxa"/>
            <w:vMerge/>
            <w:shd w:val="clear" w:color="auto" w:fill="D9D9D9"/>
            <w:textDirection w:val="btLr"/>
            <w:vAlign w:val="center"/>
          </w:tcPr>
          <w:p w14:paraId="75FE4EFC" w14:textId="77777777" w:rsidR="00256B88" w:rsidRPr="00256B88" w:rsidRDefault="00256B88" w:rsidP="005B2BFA">
            <w:pPr>
              <w:ind w:left="113" w:right="113"/>
              <w:jc w:val="center"/>
              <w:rPr>
                <w:rFonts w:ascii="Arial" w:hAnsi="Arial" w:cs="Arial"/>
                <w:b/>
                <w:sz w:val="14"/>
                <w:szCs w:val="14"/>
                <w:lang w:val="es-MX"/>
              </w:rPr>
            </w:pPr>
          </w:p>
        </w:tc>
        <w:tc>
          <w:tcPr>
            <w:tcW w:w="13186" w:type="dxa"/>
            <w:gridSpan w:val="7"/>
            <w:shd w:val="clear" w:color="auto" w:fill="D9D9D9"/>
          </w:tcPr>
          <w:p w14:paraId="38291A93" w14:textId="77777777" w:rsidR="00256B88" w:rsidRPr="00256B88" w:rsidRDefault="00256B88" w:rsidP="005B2BFA">
            <w:pPr>
              <w:jc w:val="center"/>
              <w:rPr>
                <w:rFonts w:ascii="Arial" w:hAnsi="Arial" w:cs="Arial"/>
                <w:b/>
                <w:sz w:val="18"/>
                <w:szCs w:val="18"/>
                <w:lang w:val="es-MX"/>
              </w:rPr>
            </w:pPr>
            <w:r w:rsidRPr="00256B88">
              <w:rPr>
                <w:rFonts w:ascii="Arial" w:hAnsi="Arial" w:cs="Arial"/>
                <w:b/>
                <w:sz w:val="18"/>
                <w:szCs w:val="18"/>
                <w:lang w:val="es-MX"/>
              </w:rPr>
              <w:t>CLASIFICACION</w:t>
            </w:r>
          </w:p>
        </w:tc>
      </w:tr>
      <w:tr w:rsidR="00256B88" w:rsidRPr="00256B88" w14:paraId="684356B4" w14:textId="77777777" w:rsidTr="00D56261">
        <w:trPr>
          <w:tblHeader/>
          <w:jc w:val="center"/>
        </w:trPr>
        <w:tc>
          <w:tcPr>
            <w:tcW w:w="459" w:type="dxa"/>
            <w:vMerge/>
            <w:shd w:val="clear" w:color="auto" w:fill="D9D9D9"/>
          </w:tcPr>
          <w:p w14:paraId="7968D129" w14:textId="77777777" w:rsidR="00256B88" w:rsidRPr="00256B88" w:rsidRDefault="00256B88" w:rsidP="005B2BFA">
            <w:pPr>
              <w:jc w:val="both"/>
              <w:rPr>
                <w:rFonts w:ascii="Arial" w:hAnsi="Arial" w:cs="Arial"/>
                <w:sz w:val="14"/>
                <w:szCs w:val="14"/>
                <w:lang w:val="es-MX"/>
              </w:rPr>
            </w:pPr>
          </w:p>
        </w:tc>
        <w:tc>
          <w:tcPr>
            <w:tcW w:w="1209" w:type="dxa"/>
            <w:shd w:val="clear" w:color="auto" w:fill="D9D9D9"/>
            <w:vAlign w:val="center"/>
          </w:tcPr>
          <w:p w14:paraId="452D025D"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BIOL</w:t>
            </w:r>
            <w:r w:rsidR="0039611E">
              <w:rPr>
                <w:rFonts w:ascii="Arial" w:hAnsi="Arial" w:cs="Arial"/>
                <w:b/>
                <w:sz w:val="16"/>
                <w:szCs w:val="16"/>
                <w:lang w:val="es-MX"/>
              </w:rPr>
              <w:t>Ó</w:t>
            </w:r>
            <w:r w:rsidRPr="00256B88">
              <w:rPr>
                <w:rFonts w:ascii="Arial" w:hAnsi="Arial" w:cs="Arial"/>
                <w:b/>
                <w:sz w:val="16"/>
                <w:szCs w:val="16"/>
                <w:lang w:val="es-MX"/>
              </w:rPr>
              <w:t>GICO</w:t>
            </w:r>
          </w:p>
        </w:tc>
        <w:tc>
          <w:tcPr>
            <w:tcW w:w="1559" w:type="dxa"/>
            <w:shd w:val="clear" w:color="auto" w:fill="D9D9D9"/>
            <w:vAlign w:val="center"/>
          </w:tcPr>
          <w:p w14:paraId="6AC075FC"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FISICO</w:t>
            </w:r>
          </w:p>
        </w:tc>
        <w:tc>
          <w:tcPr>
            <w:tcW w:w="1559" w:type="dxa"/>
            <w:shd w:val="clear" w:color="auto" w:fill="D9D9D9"/>
            <w:vAlign w:val="center"/>
          </w:tcPr>
          <w:p w14:paraId="747B3A55"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QU</w:t>
            </w:r>
            <w:r w:rsidR="0039611E">
              <w:rPr>
                <w:rFonts w:ascii="Arial" w:hAnsi="Arial" w:cs="Arial"/>
                <w:b/>
                <w:sz w:val="16"/>
                <w:szCs w:val="16"/>
                <w:lang w:val="es-MX"/>
              </w:rPr>
              <w:t>Í</w:t>
            </w:r>
            <w:r w:rsidRPr="00256B88">
              <w:rPr>
                <w:rFonts w:ascii="Arial" w:hAnsi="Arial" w:cs="Arial"/>
                <w:b/>
                <w:sz w:val="16"/>
                <w:szCs w:val="16"/>
                <w:lang w:val="es-MX"/>
              </w:rPr>
              <w:t>MICO</w:t>
            </w:r>
          </w:p>
        </w:tc>
        <w:tc>
          <w:tcPr>
            <w:tcW w:w="3119" w:type="dxa"/>
            <w:shd w:val="clear" w:color="auto" w:fill="D9D9D9"/>
            <w:vAlign w:val="center"/>
          </w:tcPr>
          <w:p w14:paraId="3679BD66"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PSICOSOCIAL</w:t>
            </w:r>
          </w:p>
        </w:tc>
        <w:tc>
          <w:tcPr>
            <w:tcW w:w="1701" w:type="dxa"/>
            <w:shd w:val="clear" w:color="auto" w:fill="D9D9D9"/>
            <w:vAlign w:val="center"/>
          </w:tcPr>
          <w:p w14:paraId="7763C8E5"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BIOMEC</w:t>
            </w:r>
            <w:r w:rsidR="0039611E">
              <w:rPr>
                <w:rFonts w:ascii="Arial" w:hAnsi="Arial" w:cs="Arial"/>
                <w:b/>
                <w:sz w:val="16"/>
                <w:szCs w:val="16"/>
                <w:lang w:val="es-MX"/>
              </w:rPr>
              <w:t>Á</w:t>
            </w:r>
            <w:r w:rsidRPr="00256B88">
              <w:rPr>
                <w:rFonts w:ascii="Arial" w:hAnsi="Arial" w:cs="Arial"/>
                <w:b/>
                <w:sz w:val="16"/>
                <w:szCs w:val="16"/>
                <w:lang w:val="es-MX"/>
              </w:rPr>
              <w:t>NICO</w:t>
            </w:r>
          </w:p>
        </w:tc>
        <w:tc>
          <w:tcPr>
            <w:tcW w:w="2693" w:type="dxa"/>
            <w:shd w:val="clear" w:color="auto" w:fill="D9D9D9"/>
            <w:vAlign w:val="center"/>
          </w:tcPr>
          <w:p w14:paraId="4A1EE709"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CONDICIONES DE SEGURIDAD</w:t>
            </w:r>
          </w:p>
        </w:tc>
        <w:tc>
          <w:tcPr>
            <w:tcW w:w="1346" w:type="dxa"/>
            <w:shd w:val="clear" w:color="auto" w:fill="D9D9D9"/>
            <w:vAlign w:val="center"/>
          </w:tcPr>
          <w:p w14:paraId="1E922933" w14:textId="77777777" w:rsidR="00256B88" w:rsidRPr="00256B88" w:rsidRDefault="00256B88" w:rsidP="00402F01">
            <w:pPr>
              <w:jc w:val="center"/>
              <w:rPr>
                <w:rFonts w:ascii="Arial" w:hAnsi="Arial" w:cs="Arial"/>
                <w:b/>
                <w:sz w:val="16"/>
                <w:szCs w:val="16"/>
                <w:lang w:val="es-MX"/>
              </w:rPr>
            </w:pPr>
            <w:r w:rsidRPr="00256B88">
              <w:rPr>
                <w:rFonts w:ascii="Arial" w:hAnsi="Arial" w:cs="Arial"/>
                <w:b/>
                <w:sz w:val="16"/>
                <w:szCs w:val="16"/>
                <w:lang w:val="es-MX"/>
              </w:rPr>
              <w:t>FENOMENOS NATURALES*</w:t>
            </w:r>
          </w:p>
        </w:tc>
      </w:tr>
      <w:tr w:rsidR="00256B88" w:rsidRPr="00256B88" w14:paraId="2775AD3B" w14:textId="77777777" w:rsidTr="00256B88">
        <w:trPr>
          <w:trHeight w:val="145"/>
          <w:jc w:val="center"/>
        </w:trPr>
        <w:tc>
          <w:tcPr>
            <w:tcW w:w="459" w:type="dxa"/>
            <w:vMerge/>
            <w:shd w:val="clear" w:color="auto" w:fill="D9D9D9"/>
          </w:tcPr>
          <w:p w14:paraId="7A6214AC" w14:textId="77777777" w:rsidR="00256B88" w:rsidRPr="00256B88" w:rsidRDefault="00256B88" w:rsidP="005B2BFA">
            <w:pPr>
              <w:jc w:val="both"/>
              <w:rPr>
                <w:rFonts w:ascii="Arial" w:hAnsi="Arial" w:cs="Arial"/>
                <w:sz w:val="14"/>
                <w:szCs w:val="14"/>
                <w:lang w:val="es-MX"/>
              </w:rPr>
            </w:pPr>
          </w:p>
        </w:tc>
        <w:tc>
          <w:tcPr>
            <w:tcW w:w="1209" w:type="dxa"/>
            <w:vAlign w:val="center"/>
          </w:tcPr>
          <w:p w14:paraId="1FC01029"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Virus</w:t>
            </w:r>
          </w:p>
        </w:tc>
        <w:tc>
          <w:tcPr>
            <w:tcW w:w="1559" w:type="dxa"/>
            <w:vAlign w:val="center"/>
          </w:tcPr>
          <w:p w14:paraId="2638AA2C"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Ruido </w:t>
            </w:r>
            <w:r w:rsidR="00674F36" w:rsidRPr="00256B88">
              <w:rPr>
                <w:rFonts w:ascii="Arial" w:hAnsi="Arial" w:cs="Arial"/>
                <w:sz w:val="14"/>
                <w:szCs w:val="14"/>
                <w:lang w:val="es-MX"/>
              </w:rPr>
              <w:t>(de</w:t>
            </w:r>
            <w:r w:rsidRPr="00256B88">
              <w:rPr>
                <w:rFonts w:ascii="Arial" w:hAnsi="Arial" w:cs="Arial"/>
                <w:sz w:val="14"/>
                <w:szCs w:val="14"/>
                <w:lang w:val="es-MX"/>
              </w:rPr>
              <w:t xml:space="preserve"> impacto, intermitente, continuo)</w:t>
            </w:r>
          </w:p>
        </w:tc>
        <w:tc>
          <w:tcPr>
            <w:tcW w:w="1559" w:type="dxa"/>
            <w:vAlign w:val="center"/>
          </w:tcPr>
          <w:p w14:paraId="66E51314"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Polvo orgánico inorgánico</w:t>
            </w:r>
          </w:p>
        </w:tc>
        <w:tc>
          <w:tcPr>
            <w:tcW w:w="3119" w:type="dxa"/>
            <w:vAlign w:val="center"/>
          </w:tcPr>
          <w:p w14:paraId="7D19CFD6"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Gestión Organizacional (estilo de mando, pago, contratación, participación, inducción y capacitación, bienestar social, evaluación del desempeño, manejo de cambios) </w:t>
            </w:r>
          </w:p>
        </w:tc>
        <w:tc>
          <w:tcPr>
            <w:tcW w:w="1701" w:type="dxa"/>
            <w:vAlign w:val="center"/>
          </w:tcPr>
          <w:p w14:paraId="6247425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Postura (prolongada mantenida, forzada, antigravitacional)</w:t>
            </w:r>
          </w:p>
        </w:tc>
        <w:tc>
          <w:tcPr>
            <w:tcW w:w="2693" w:type="dxa"/>
            <w:vAlign w:val="center"/>
          </w:tcPr>
          <w:p w14:paraId="62C82E1C"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Mecánico (elementos o partes de máquinas, herramientas, equipos, piezas a trabajar, materiales proyectados sólidos o fluidos)</w:t>
            </w:r>
          </w:p>
        </w:tc>
        <w:tc>
          <w:tcPr>
            <w:tcW w:w="1346" w:type="dxa"/>
            <w:vAlign w:val="center"/>
          </w:tcPr>
          <w:p w14:paraId="349DDEB6"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Sismo</w:t>
            </w:r>
          </w:p>
        </w:tc>
      </w:tr>
      <w:tr w:rsidR="00256B88" w:rsidRPr="00256B88" w14:paraId="219F0EAC" w14:textId="77777777" w:rsidTr="00256B88">
        <w:trPr>
          <w:jc w:val="center"/>
        </w:trPr>
        <w:tc>
          <w:tcPr>
            <w:tcW w:w="459" w:type="dxa"/>
            <w:vMerge/>
            <w:shd w:val="clear" w:color="auto" w:fill="D9D9D9"/>
          </w:tcPr>
          <w:p w14:paraId="6883845A" w14:textId="77777777" w:rsidR="00256B88" w:rsidRPr="00256B88" w:rsidRDefault="00256B88" w:rsidP="005B2BFA">
            <w:pPr>
              <w:jc w:val="both"/>
              <w:rPr>
                <w:rFonts w:ascii="Arial" w:hAnsi="Arial" w:cs="Arial"/>
                <w:sz w:val="14"/>
                <w:szCs w:val="14"/>
                <w:lang w:val="es-MX"/>
              </w:rPr>
            </w:pPr>
          </w:p>
        </w:tc>
        <w:tc>
          <w:tcPr>
            <w:tcW w:w="1209" w:type="dxa"/>
            <w:vAlign w:val="center"/>
          </w:tcPr>
          <w:p w14:paraId="18795B5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Bacterias</w:t>
            </w:r>
          </w:p>
        </w:tc>
        <w:tc>
          <w:tcPr>
            <w:tcW w:w="1559" w:type="dxa"/>
            <w:vAlign w:val="center"/>
          </w:tcPr>
          <w:p w14:paraId="02B11E7A"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Iluminación </w:t>
            </w:r>
            <w:r w:rsidR="00674F36" w:rsidRPr="00256B88">
              <w:rPr>
                <w:rFonts w:ascii="Arial" w:hAnsi="Arial" w:cs="Arial"/>
                <w:sz w:val="14"/>
                <w:szCs w:val="14"/>
                <w:lang w:val="es-MX"/>
              </w:rPr>
              <w:t>(luz</w:t>
            </w:r>
            <w:r w:rsidRPr="00256B88">
              <w:rPr>
                <w:rFonts w:ascii="Arial" w:hAnsi="Arial" w:cs="Arial"/>
                <w:sz w:val="14"/>
                <w:szCs w:val="14"/>
                <w:lang w:val="es-MX"/>
              </w:rPr>
              <w:t xml:space="preserve"> visible por exceso o deficiencia)</w:t>
            </w:r>
          </w:p>
        </w:tc>
        <w:tc>
          <w:tcPr>
            <w:tcW w:w="1559" w:type="dxa"/>
            <w:vAlign w:val="center"/>
          </w:tcPr>
          <w:p w14:paraId="5FEADEF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Fibras</w:t>
            </w:r>
          </w:p>
        </w:tc>
        <w:tc>
          <w:tcPr>
            <w:tcW w:w="3119" w:type="dxa"/>
            <w:vAlign w:val="center"/>
          </w:tcPr>
          <w:p w14:paraId="5077E5B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Características de la organización del trabajo (comunicación, tecnología, organización del trabajo, demandas cualitativas y cuantitativas de la labor)</w:t>
            </w:r>
          </w:p>
        </w:tc>
        <w:tc>
          <w:tcPr>
            <w:tcW w:w="1701" w:type="dxa"/>
            <w:vAlign w:val="center"/>
          </w:tcPr>
          <w:p w14:paraId="22B3D135"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Esfuerzo</w:t>
            </w:r>
          </w:p>
        </w:tc>
        <w:tc>
          <w:tcPr>
            <w:tcW w:w="2693" w:type="dxa"/>
            <w:vAlign w:val="center"/>
          </w:tcPr>
          <w:p w14:paraId="676D952D"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Eléctrico (alta y baja tensión, estática)</w:t>
            </w:r>
          </w:p>
        </w:tc>
        <w:tc>
          <w:tcPr>
            <w:tcW w:w="1346" w:type="dxa"/>
            <w:vAlign w:val="center"/>
          </w:tcPr>
          <w:p w14:paraId="7200BEA7"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Terremoto</w:t>
            </w:r>
          </w:p>
        </w:tc>
      </w:tr>
      <w:tr w:rsidR="00256B88" w:rsidRPr="00256B88" w14:paraId="4BB8077B" w14:textId="77777777" w:rsidTr="00256B88">
        <w:trPr>
          <w:jc w:val="center"/>
        </w:trPr>
        <w:tc>
          <w:tcPr>
            <w:tcW w:w="459" w:type="dxa"/>
            <w:vMerge/>
            <w:shd w:val="clear" w:color="auto" w:fill="D9D9D9"/>
          </w:tcPr>
          <w:p w14:paraId="6E0295A7" w14:textId="77777777" w:rsidR="00256B88" w:rsidRPr="00256B88" w:rsidRDefault="00256B88" w:rsidP="005B2BFA">
            <w:pPr>
              <w:jc w:val="both"/>
              <w:rPr>
                <w:rFonts w:ascii="Arial" w:hAnsi="Arial" w:cs="Arial"/>
                <w:sz w:val="14"/>
                <w:szCs w:val="14"/>
                <w:lang w:val="es-MX"/>
              </w:rPr>
            </w:pPr>
          </w:p>
        </w:tc>
        <w:tc>
          <w:tcPr>
            <w:tcW w:w="1209" w:type="dxa"/>
            <w:vAlign w:val="center"/>
          </w:tcPr>
          <w:p w14:paraId="74341835"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Hongos</w:t>
            </w:r>
          </w:p>
        </w:tc>
        <w:tc>
          <w:tcPr>
            <w:tcW w:w="1559" w:type="dxa"/>
            <w:vAlign w:val="center"/>
          </w:tcPr>
          <w:p w14:paraId="0D91A2DE"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Vibración (cuerpo entero, segmentación) </w:t>
            </w:r>
          </w:p>
        </w:tc>
        <w:tc>
          <w:tcPr>
            <w:tcW w:w="1559" w:type="dxa"/>
            <w:vAlign w:val="center"/>
          </w:tcPr>
          <w:p w14:paraId="2721CAA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Líquidos (nieblas y rocíos)</w:t>
            </w:r>
          </w:p>
          <w:p w14:paraId="5667743A"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Gases y vapores</w:t>
            </w:r>
          </w:p>
          <w:p w14:paraId="59E2CAEE" w14:textId="77777777" w:rsidR="00256B88" w:rsidRPr="00256B88" w:rsidRDefault="00256B88" w:rsidP="005B2BFA">
            <w:pPr>
              <w:rPr>
                <w:rFonts w:ascii="Arial" w:hAnsi="Arial" w:cs="Arial"/>
                <w:sz w:val="14"/>
                <w:szCs w:val="14"/>
                <w:lang w:val="es-MX"/>
              </w:rPr>
            </w:pPr>
          </w:p>
        </w:tc>
        <w:tc>
          <w:tcPr>
            <w:tcW w:w="3119" w:type="dxa"/>
            <w:vAlign w:val="center"/>
          </w:tcPr>
          <w:p w14:paraId="6C9001F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Características del grupo social de trabajo </w:t>
            </w:r>
            <w:r w:rsidR="00674F36" w:rsidRPr="00256B88">
              <w:rPr>
                <w:rFonts w:ascii="Arial" w:hAnsi="Arial" w:cs="Arial"/>
                <w:sz w:val="14"/>
                <w:szCs w:val="14"/>
                <w:lang w:val="es-MX"/>
              </w:rPr>
              <w:t>(relaciones</w:t>
            </w:r>
            <w:r w:rsidRPr="00256B88">
              <w:rPr>
                <w:rFonts w:ascii="Arial" w:hAnsi="Arial" w:cs="Arial"/>
                <w:sz w:val="14"/>
                <w:szCs w:val="14"/>
                <w:lang w:val="es-MX"/>
              </w:rPr>
              <w:t xml:space="preserve"> cohesión, calidad de interacciones, trabajo en equipo)</w:t>
            </w:r>
          </w:p>
        </w:tc>
        <w:tc>
          <w:tcPr>
            <w:tcW w:w="1701" w:type="dxa"/>
            <w:vAlign w:val="center"/>
          </w:tcPr>
          <w:p w14:paraId="6BA799EC"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Movimiento Repetitivo</w:t>
            </w:r>
          </w:p>
        </w:tc>
        <w:tc>
          <w:tcPr>
            <w:tcW w:w="2693" w:type="dxa"/>
            <w:vAlign w:val="center"/>
          </w:tcPr>
          <w:p w14:paraId="17C8DA10"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Locativos </w:t>
            </w:r>
            <w:r w:rsidR="00674F36" w:rsidRPr="00256B88">
              <w:rPr>
                <w:rFonts w:ascii="Arial" w:hAnsi="Arial" w:cs="Arial"/>
                <w:sz w:val="14"/>
                <w:szCs w:val="14"/>
                <w:lang w:val="es-MX"/>
              </w:rPr>
              <w:t>(sistemas</w:t>
            </w:r>
            <w:r w:rsidRPr="00256B88">
              <w:rPr>
                <w:rFonts w:ascii="Arial" w:hAnsi="Arial" w:cs="Arial"/>
                <w:sz w:val="14"/>
                <w:szCs w:val="14"/>
                <w:lang w:val="es-MX"/>
              </w:rPr>
              <w:t xml:space="preserve"> y medios de almacenamiento), superficies de trabajo </w:t>
            </w:r>
            <w:r w:rsidR="00674F36" w:rsidRPr="00256B88">
              <w:rPr>
                <w:rFonts w:ascii="Arial" w:hAnsi="Arial" w:cs="Arial"/>
                <w:sz w:val="14"/>
                <w:szCs w:val="14"/>
                <w:lang w:val="es-MX"/>
              </w:rPr>
              <w:t>(irregulares</w:t>
            </w:r>
            <w:r w:rsidRPr="00256B88">
              <w:rPr>
                <w:rFonts w:ascii="Arial" w:hAnsi="Arial" w:cs="Arial"/>
                <w:sz w:val="14"/>
                <w:szCs w:val="14"/>
                <w:lang w:val="es-MX"/>
              </w:rPr>
              <w:t>, deslizantes, con diferencia del nivel), condiciones de orden y aseo (caída de objeto)</w:t>
            </w:r>
          </w:p>
        </w:tc>
        <w:tc>
          <w:tcPr>
            <w:tcW w:w="1346" w:type="dxa"/>
            <w:vAlign w:val="center"/>
          </w:tcPr>
          <w:p w14:paraId="0F625DE0"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Vendaval</w:t>
            </w:r>
          </w:p>
        </w:tc>
      </w:tr>
      <w:tr w:rsidR="00256B88" w:rsidRPr="00256B88" w14:paraId="0D19A3B7" w14:textId="77777777" w:rsidTr="00256B88">
        <w:trPr>
          <w:jc w:val="center"/>
        </w:trPr>
        <w:tc>
          <w:tcPr>
            <w:tcW w:w="459" w:type="dxa"/>
            <w:vMerge/>
            <w:shd w:val="clear" w:color="auto" w:fill="D9D9D9"/>
          </w:tcPr>
          <w:p w14:paraId="6E03E0DB" w14:textId="77777777" w:rsidR="00256B88" w:rsidRPr="00256B88" w:rsidRDefault="00256B88" w:rsidP="005B2BFA">
            <w:pPr>
              <w:jc w:val="both"/>
              <w:rPr>
                <w:rFonts w:ascii="Arial" w:hAnsi="Arial" w:cs="Arial"/>
                <w:sz w:val="14"/>
                <w:szCs w:val="14"/>
                <w:lang w:val="es-MX"/>
              </w:rPr>
            </w:pPr>
          </w:p>
        </w:tc>
        <w:tc>
          <w:tcPr>
            <w:tcW w:w="1209" w:type="dxa"/>
            <w:vAlign w:val="center"/>
          </w:tcPr>
          <w:p w14:paraId="25D63655" w14:textId="77777777" w:rsidR="00256B88" w:rsidRPr="00256B88" w:rsidRDefault="00674F36" w:rsidP="005B2BFA">
            <w:pPr>
              <w:rPr>
                <w:rFonts w:ascii="Arial" w:hAnsi="Arial" w:cs="Arial"/>
                <w:sz w:val="14"/>
                <w:szCs w:val="14"/>
                <w:lang w:val="es-MX"/>
              </w:rPr>
            </w:pPr>
            <w:r w:rsidRPr="00256B88">
              <w:rPr>
                <w:rFonts w:ascii="Arial" w:hAnsi="Arial" w:cs="Arial"/>
                <w:sz w:val="14"/>
                <w:szCs w:val="14"/>
                <w:lang w:val="es-MX"/>
              </w:rPr>
              <w:t>Rickettsias</w:t>
            </w:r>
          </w:p>
        </w:tc>
        <w:tc>
          <w:tcPr>
            <w:tcW w:w="1559" w:type="dxa"/>
            <w:vAlign w:val="center"/>
          </w:tcPr>
          <w:p w14:paraId="25EF2FA0"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Temperaturas extremas </w:t>
            </w:r>
            <w:r w:rsidR="00674F36" w:rsidRPr="00256B88">
              <w:rPr>
                <w:rFonts w:ascii="Arial" w:hAnsi="Arial" w:cs="Arial"/>
                <w:sz w:val="14"/>
                <w:szCs w:val="14"/>
                <w:lang w:val="es-MX"/>
              </w:rPr>
              <w:t>(calor</w:t>
            </w:r>
            <w:r w:rsidRPr="00256B88">
              <w:rPr>
                <w:rFonts w:ascii="Arial" w:hAnsi="Arial" w:cs="Arial"/>
                <w:sz w:val="14"/>
                <w:szCs w:val="14"/>
                <w:lang w:val="es-MX"/>
              </w:rPr>
              <w:t xml:space="preserve"> y frio)</w:t>
            </w:r>
          </w:p>
        </w:tc>
        <w:tc>
          <w:tcPr>
            <w:tcW w:w="1559" w:type="dxa"/>
            <w:vAlign w:val="center"/>
          </w:tcPr>
          <w:p w14:paraId="6402D14F"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Humos metálicos, no metálicos </w:t>
            </w:r>
          </w:p>
        </w:tc>
        <w:tc>
          <w:tcPr>
            <w:tcW w:w="3119" w:type="dxa"/>
            <w:vAlign w:val="center"/>
          </w:tcPr>
          <w:p w14:paraId="5B24A8C7"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Condiciones de la tarea (carga mental, contenido de la tarea, demandas emocionales, sistemas de control, definición de roles, monotonía, etc.)</w:t>
            </w:r>
          </w:p>
        </w:tc>
        <w:tc>
          <w:tcPr>
            <w:tcW w:w="1701" w:type="dxa"/>
            <w:vAlign w:val="center"/>
          </w:tcPr>
          <w:p w14:paraId="286BB568"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Manipulación manual de cargas</w:t>
            </w:r>
          </w:p>
        </w:tc>
        <w:tc>
          <w:tcPr>
            <w:tcW w:w="2693" w:type="dxa"/>
            <w:vAlign w:val="center"/>
          </w:tcPr>
          <w:p w14:paraId="471B2BD3"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Tecnológico (explosión, fuga, derrame, incendio)</w:t>
            </w:r>
          </w:p>
        </w:tc>
        <w:tc>
          <w:tcPr>
            <w:tcW w:w="1346" w:type="dxa"/>
            <w:vAlign w:val="center"/>
          </w:tcPr>
          <w:p w14:paraId="786D1DB5"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Inundación</w:t>
            </w:r>
          </w:p>
        </w:tc>
      </w:tr>
      <w:tr w:rsidR="00256B88" w:rsidRPr="00256B88" w14:paraId="218428B2" w14:textId="77777777" w:rsidTr="00256B88">
        <w:trPr>
          <w:jc w:val="center"/>
        </w:trPr>
        <w:tc>
          <w:tcPr>
            <w:tcW w:w="459" w:type="dxa"/>
            <w:vMerge/>
            <w:shd w:val="clear" w:color="auto" w:fill="D9D9D9"/>
          </w:tcPr>
          <w:p w14:paraId="2BAA59CE" w14:textId="77777777" w:rsidR="00256B88" w:rsidRPr="00256B88" w:rsidRDefault="00256B88" w:rsidP="005B2BFA">
            <w:pPr>
              <w:jc w:val="both"/>
              <w:rPr>
                <w:rFonts w:ascii="Arial" w:hAnsi="Arial" w:cs="Arial"/>
                <w:sz w:val="14"/>
                <w:szCs w:val="14"/>
                <w:lang w:val="es-MX"/>
              </w:rPr>
            </w:pPr>
          </w:p>
        </w:tc>
        <w:tc>
          <w:tcPr>
            <w:tcW w:w="1209" w:type="dxa"/>
            <w:vAlign w:val="center"/>
          </w:tcPr>
          <w:p w14:paraId="414401C3"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Parásitos</w:t>
            </w:r>
          </w:p>
        </w:tc>
        <w:tc>
          <w:tcPr>
            <w:tcW w:w="1559" w:type="dxa"/>
            <w:vAlign w:val="center"/>
          </w:tcPr>
          <w:p w14:paraId="69046C15"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Presión Atmosférica (normal y ajustada)</w:t>
            </w:r>
          </w:p>
        </w:tc>
        <w:tc>
          <w:tcPr>
            <w:tcW w:w="1559" w:type="dxa"/>
            <w:vAlign w:val="center"/>
          </w:tcPr>
          <w:p w14:paraId="69B33E17"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Material Particulado</w:t>
            </w:r>
          </w:p>
        </w:tc>
        <w:tc>
          <w:tcPr>
            <w:tcW w:w="3119" w:type="dxa"/>
            <w:vAlign w:val="center"/>
          </w:tcPr>
          <w:p w14:paraId="1C61D7BE"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Interface persona – tarea (conocimientos, habilidades en relación a la demanda de la tarea, iniciativa, autonomía y reconocimiento, identificación de la persona con la tarea y la organización) </w:t>
            </w:r>
          </w:p>
        </w:tc>
        <w:tc>
          <w:tcPr>
            <w:tcW w:w="1701" w:type="dxa"/>
            <w:vAlign w:val="center"/>
          </w:tcPr>
          <w:p w14:paraId="709E5043" w14:textId="77777777" w:rsidR="00256B88" w:rsidRPr="00256B88" w:rsidRDefault="00256B88" w:rsidP="005B2BFA">
            <w:pPr>
              <w:rPr>
                <w:rFonts w:ascii="Arial" w:hAnsi="Arial" w:cs="Arial"/>
                <w:sz w:val="14"/>
                <w:szCs w:val="14"/>
                <w:lang w:val="es-MX"/>
              </w:rPr>
            </w:pPr>
          </w:p>
        </w:tc>
        <w:tc>
          <w:tcPr>
            <w:tcW w:w="2693" w:type="dxa"/>
            <w:vAlign w:val="center"/>
          </w:tcPr>
          <w:p w14:paraId="047A1C0B"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Accidente de transito</w:t>
            </w:r>
          </w:p>
        </w:tc>
        <w:tc>
          <w:tcPr>
            <w:tcW w:w="1346" w:type="dxa"/>
            <w:vAlign w:val="center"/>
          </w:tcPr>
          <w:p w14:paraId="5B9295A8"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Derrumbe</w:t>
            </w:r>
          </w:p>
        </w:tc>
      </w:tr>
      <w:tr w:rsidR="00256B88" w:rsidRPr="00256B88" w14:paraId="5298FDCB" w14:textId="77777777" w:rsidTr="00256B88">
        <w:trPr>
          <w:jc w:val="center"/>
        </w:trPr>
        <w:tc>
          <w:tcPr>
            <w:tcW w:w="459" w:type="dxa"/>
            <w:vMerge/>
            <w:shd w:val="clear" w:color="auto" w:fill="D9D9D9"/>
          </w:tcPr>
          <w:p w14:paraId="661A0642" w14:textId="77777777" w:rsidR="00256B88" w:rsidRPr="00256B88" w:rsidRDefault="00256B88" w:rsidP="005B2BFA">
            <w:pPr>
              <w:jc w:val="both"/>
              <w:rPr>
                <w:rFonts w:ascii="Arial" w:hAnsi="Arial" w:cs="Arial"/>
                <w:sz w:val="14"/>
                <w:szCs w:val="14"/>
                <w:lang w:val="es-MX"/>
              </w:rPr>
            </w:pPr>
          </w:p>
        </w:tc>
        <w:tc>
          <w:tcPr>
            <w:tcW w:w="1209" w:type="dxa"/>
            <w:vAlign w:val="center"/>
          </w:tcPr>
          <w:p w14:paraId="0F6F0AC4"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Picaduras</w:t>
            </w:r>
          </w:p>
        </w:tc>
        <w:tc>
          <w:tcPr>
            <w:tcW w:w="1559" w:type="dxa"/>
            <w:vAlign w:val="center"/>
          </w:tcPr>
          <w:p w14:paraId="31FCAD30"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Radiaciones ionizantes (rayos x, gama, beta y alfa)</w:t>
            </w:r>
          </w:p>
        </w:tc>
        <w:tc>
          <w:tcPr>
            <w:tcW w:w="1559" w:type="dxa"/>
            <w:vAlign w:val="center"/>
          </w:tcPr>
          <w:p w14:paraId="458CD5D1" w14:textId="77777777" w:rsidR="00256B88" w:rsidRPr="00256B88" w:rsidRDefault="00256B88" w:rsidP="005B2BFA">
            <w:pPr>
              <w:rPr>
                <w:rFonts w:ascii="Arial" w:hAnsi="Arial" w:cs="Arial"/>
                <w:sz w:val="14"/>
                <w:szCs w:val="14"/>
                <w:lang w:val="es-MX"/>
              </w:rPr>
            </w:pPr>
          </w:p>
        </w:tc>
        <w:tc>
          <w:tcPr>
            <w:tcW w:w="3119" w:type="dxa"/>
            <w:vAlign w:val="center"/>
          </w:tcPr>
          <w:p w14:paraId="46F3826D"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 xml:space="preserve">Jornada de trabajo ( pausas, trabajos nocturnos, rotación, horas extras, descansos) </w:t>
            </w:r>
          </w:p>
        </w:tc>
        <w:tc>
          <w:tcPr>
            <w:tcW w:w="1701" w:type="dxa"/>
            <w:vAlign w:val="center"/>
          </w:tcPr>
          <w:p w14:paraId="06DF5EBA" w14:textId="77777777" w:rsidR="00256B88" w:rsidRPr="00256B88" w:rsidRDefault="00256B88" w:rsidP="005B2BFA">
            <w:pPr>
              <w:rPr>
                <w:rFonts w:ascii="Arial" w:hAnsi="Arial" w:cs="Arial"/>
                <w:sz w:val="14"/>
                <w:szCs w:val="14"/>
                <w:lang w:val="es-MX"/>
              </w:rPr>
            </w:pPr>
          </w:p>
        </w:tc>
        <w:tc>
          <w:tcPr>
            <w:tcW w:w="2693" w:type="dxa"/>
            <w:vAlign w:val="center"/>
          </w:tcPr>
          <w:p w14:paraId="4241B1DA"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Publico (robos, atracos, asaltos, atentados, de orden público, etc.)</w:t>
            </w:r>
          </w:p>
        </w:tc>
        <w:tc>
          <w:tcPr>
            <w:tcW w:w="1346" w:type="dxa"/>
            <w:vAlign w:val="center"/>
          </w:tcPr>
          <w:p w14:paraId="6D50DF7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Precipitaciones (lluvias, granizadas. Heladas)</w:t>
            </w:r>
          </w:p>
        </w:tc>
      </w:tr>
      <w:tr w:rsidR="00256B88" w:rsidRPr="00256B88" w14:paraId="582A6055" w14:textId="77777777" w:rsidTr="00256B88">
        <w:trPr>
          <w:jc w:val="center"/>
        </w:trPr>
        <w:tc>
          <w:tcPr>
            <w:tcW w:w="459" w:type="dxa"/>
            <w:vMerge/>
            <w:shd w:val="clear" w:color="auto" w:fill="D9D9D9"/>
          </w:tcPr>
          <w:p w14:paraId="524D2571" w14:textId="77777777" w:rsidR="00256B88" w:rsidRPr="00256B88" w:rsidRDefault="00256B88" w:rsidP="005B2BFA">
            <w:pPr>
              <w:jc w:val="both"/>
              <w:rPr>
                <w:rFonts w:ascii="Arial" w:hAnsi="Arial" w:cs="Arial"/>
                <w:sz w:val="14"/>
                <w:szCs w:val="14"/>
                <w:lang w:val="es-MX"/>
              </w:rPr>
            </w:pPr>
          </w:p>
        </w:tc>
        <w:tc>
          <w:tcPr>
            <w:tcW w:w="1209" w:type="dxa"/>
            <w:vAlign w:val="center"/>
          </w:tcPr>
          <w:p w14:paraId="74A251F0"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Mordeduras</w:t>
            </w:r>
          </w:p>
        </w:tc>
        <w:tc>
          <w:tcPr>
            <w:tcW w:w="1559" w:type="dxa"/>
            <w:vAlign w:val="center"/>
          </w:tcPr>
          <w:p w14:paraId="122E67FD"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Radiaciones no ionizantes (laser, ultravioleta, infrarroja, radiofrecuencia, microondas)</w:t>
            </w:r>
          </w:p>
        </w:tc>
        <w:tc>
          <w:tcPr>
            <w:tcW w:w="1559" w:type="dxa"/>
            <w:vAlign w:val="center"/>
          </w:tcPr>
          <w:p w14:paraId="19581BDF" w14:textId="77777777" w:rsidR="00256B88" w:rsidRPr="00256B88" w:rsidRDefault="00256B88" w:rsidP="005B2BFA">
            <w:pPr>
              <w:rPr>
                <w:rFonts w:ascii="Arial" w:hAnsi="Arial" w:cs="Arial"/>
                <w:sz w:val="14"/>
                <w:szCs w:val="14"/>
                <w:lang w:val="es-MX"/>
              </w:rPr>
            </w:pPr>
          </w:p>
        </w:tc>
        <w:tc>
          <w:tcPr>
            <w:tcW w:w="3119" w:type="dxa"/>
            <w:vAlign w:val="center"/>
          </w:tcPr>
          <w:p w14:paraId="6431EE03" w14:textId="77777777" w:rsidR="00256B88" w:rsidRPr="00256B88" w:rsidRDefault="00256B88" w:rsidP="005B2BFA">
            <w:pPr>
              <w:rPr>
                <w:rFonts w:ascii="Arial" w:hAnsi="Arial" w:cs="Arial"/>
                <w:sz w:val="14"/>
                <w:szCs w:val="14"/>
                <w:lang w:val="es-MX"/>
              </w:rPr>
            </w:pPr>
          </w:p>
        </w:tc>
        <w:tc>
          <w:tcPr>
            <w:tcW w:w="1701" w:type="dxa"/>
            <w:vAlign w:val="center"/>
          </w:tcPr>
          <w:p w14:paraId="6A84C52D" w14:textId="77777777" w:rsidR="00256B88" w:rsidRPr="00256B88" w:rsidRDefault="00256B88" w:rsidP="005B2BFA">
            <w:pPr>
              <w:rPr>
                <w:rFonts w:ascii="Arial" w:hAnsi="Arial" w:cs="Arial"/>
                <w:sz w:val="14"/>
                <w:szCs w:val="14"/>
                <w:lang w:val="es-MX"/>
              </w:rPr>
            </w:pPr>
          </w:p>
        </w:tc>
        <w:tc>
          <w:tcPr>
            <w:tcW w:w="2693" w:type="dxa"/>
            <w:vAlign w:val="center"/>
          </w:tcPr>
          <w:p w14:paraId="028D3242"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Trabajo en alturas</w:t>
            </w:r>
          </w:p>
        </w:tc>
        <w:tc>
          <w:tcPr>
            <w:tcW w:w="1346" w:type="dxa"/>
            <w:vAlign w:val="center"/>
          </w:tcPr>
          <w:p w14:paraId="7DCDB875" w14:textId="77777777" w:rsidR="00256B88" w:rsidRPr="00256B88" w:rsidRDefault="00256B88" w:rsidP="005B2BFA">
            <w:pPr>
              <w:rPr>
                <w:rFonts w:ascii="Arial" w:hAnsi="Arial" w:cs="Arial"/>
                <w:sz w:val="14"/>
                <w:szCs w:val="14"/>
                <w:lang w:val="es-MX"/>
              </w:rPr>
            </w:pPr>
          </w:p>
        </w:tc>
      </w:tr>
      <w:tr w:rsidR="00256B88" w:rsidRPr="00256B88" w14:paraId="0A7D2F27" w14:textId="77777777" w:rsidTr="00256B88">
        <w:trPr>
          <w:jc w:val="center"/>
        </w:trPr>
        <w:tc>
          <w:tcPr>
            <w:tcW w:w="459" w:type="dxa"/>
            <w:vMerge/>
            <w:shd w:val="clear" w:color="auto" w:fill="D9D9D9"/>
          </w:tcPr>
          <w:p w14:paraId="6CBE8926" w14:textId="77777777" w:rsidR="00256B88" w:rsidRPr="00256B88" w:rsidRDefault="00256B88" w:rsidP="005B2BFA">
            <w:pPr>
              <w:jc w:val="both"/>
              <w:rPr>
                <w:rFonts w:ascii="Arial" w:hAnsi="Arial" w:cs="Arial"/>
                <w:sz w:val="14"/>
                <w:szCs w:val="14"/>
                <w:lang w:val="es-MX"/>
              </w:rPr>
            </w:pPr>
          </w:p>
        </w:tc>
        <w:tc>
          <w:tcPr>
            <w:tcW w:w="1209" w:type="dxa"/>
            <w:vAlign w:val="center"/>
          </w:tcPr>
          <w:p w14:paraId="64A062B3"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Fluidos o Excremento</w:t>
            </w:r>
          </w:p>
        </w:tc>
        <w:tc>
          <w:tcPr>
            <w:tcW w:w="1559" w:type="dxa"/>
            <w:vAlign w:val="center"/>
          </w:tcPr>
          <w:p w14:paraId="77F75C71" w14:textId="77777777" w:rsidR="00256B88" w:rsidRPr="00256B88" w:rsidRDefault="00256B88" w:rsidP="005B2BFA">
            <w:pPr>
              <w:rPr>
                <w:rFonts w:ascii="Arial" w:hAnsi="Arial" w:cs="Arial"/>
                <w:sz w:val="14"/>
                <w:szCs w:val="14"/>
                <w:lang w:val="es-MX"/>
              </w:rPr>
            </w:pPr>
          </w:p>
        </w:tc>
        <w:tc>
          <w:tcPr>
            <w:tcW w:w="1559" w:type="dxa"/>
            <w:vAlign w:val="center"/>
          </w:tcPr>
          <w:p w14:paraId="67A25F13" w14:textId="77777777" w:rsidR="00256B88" w:rsidRPr="00256B88" w:rsidRDefault="00256B88" w:rsidP="005B2BFA">
            <w:pPr>
              <w:rPr>
                <w:rFonts w:ascii="Arial" w:hAnsi="Arial" w:cs="Arial"/>
                <w:sz w:val="14"/>
                <w:szCs w:val="14"/>
                <w:lang w:val="es-MX"/>
              </w:rPr>
            </w:pPr>
          </w:p>
        </w:tc>
        <w:tc>
          <w:tcPr>
            <w:tcW w:w="3119" w:type="dxa"/>
            <w:vAlign w:val="center"/>
          </w:tcPr>
          <w:p w14:paraId="5B2637D7" w14:textId="77777777" w:rsidR="00256B88" w:rsidRPr="00256B88" w:rsidRDefault="00256B88" w:rsidP="005B2BFA">
            <w:pPr>
              <w:rPr>
                <w:rFonts w:ascii="Arial" w:hAnsi="Arial" w:cs="Arial"/>
                <w:sz w:val="14"/>
                <w:szCs w:val="14"/>
                <w:lang w:val="es-MX"/>
              </w:rPr>
            </w:pPr>
          </w:p>
        </w:tc>
        <w:tc>
          <w:tcPr>
            <w:tcW w:w="1701" w:type="dxa"/>
            <w:vAlign w:val="center"/>
          </w:tcPr>
          <w:p w14:paraId="64390813" w14:textId="77777777" w:rsidR="00256B88" w:rsidRPr="00256B88" w:rsidRDefault="00256B88" w:rsidP="005B2BFA">
            <w:pPr>
              <w:rPr>
                <w:rFonts w:ascii="Arial" w:hAnsi="Arial" w:cs="Arial"/>
                <w:sz w:val="14"/>
                <w:szCs w:val="14"/>
                <w:lang w:val="es-MX"/>
              </w:rPr>
            </w:pPr>
          </w:p>
        </w:tc>
        <w:tc>
          <w:tcPr>
            <w:tcW w:w="2693" w:type="dxa"/>
            <w:vAlign w:val="center"/>
          </w:tcPr>
          <w:p w14:paraId="7AF799FD" w14:textId="77777777" w:rsidR="00256B88" w:rsidRPr="00256B88" w:rsidRDefault="00256B88" w:rsidP="005B2BFA">
            <w:pPr>
              <w:rPr>
                <w:rFonts w:ascii="Arial" w:hAnsi="Arial" w:cs="Arial"/>
                <w:sz w:val="14"/>
                <w:szCs w:val="14"/>
                <w:lang w:val="es-MX"/>
              </w:rPr>
            </w:pPr>
            <w:r w:rsidRPr="00256B88">
              <w:rPr>
                <w:rFonts w:ascii="Arial" w:hAnsi="Arial" w:cs="Arial"/>
                <w:sz w:val="14"/>
                <w:szCs w:val="14"/>
                <w:lang w:val="es-MX"/>
              </w:rPr>
              <w:t>Espacios confinados</w:t>
            </w:r>
          </w:p>
        </w:tc>
        <w:tc>
          <w:tcPr>
            <w:tcW w:w="1346" w:type="dxa"/>
            <w:vAlign w:val="center"/>
          </w:tcPr>
          <w:p w14:paraId="07DB7DFE" w14:textId="77777777" w:rsidR="00256B88" w:rsidRPr="00256B88" w:rsidRDefault="00256B88" w:rsidP="005B2BFA">
            <w:pPr>
              <w:rPr>
                <w:rFonts w:ascii="Arial" w:hAnsi="Arial" w:cs="Arial"/>
                <w:sz w:val="14"/>
                <w:szCs w:val="14"/>
                <w:lang w:val="es-MX"/>
              </w:rPr>
            </w:pPr>
          </w:p>
        </w:tc>
      </w:tr>
      <w:tr w:rsidR="00256B88" w:rsidRPr="00256B88" w14:paraId="215F21EA" w14:textId="77777777" w:rsidTr="00402F01">
        <w:trPr>
          <w:trHeight w:val="371"/>
          <w:jc w:val="center"/>
        </w:trPr>
        <w:tc>
          <w:tcPr>
            <w:tcW w:w="459" w:type="dxa"/>
            <w:vMerge/>
            <w:shd w:val="clear" w:color="auto" w:fill="D9D9D9"/>
          </w:tcPr>
          <w:p w14:paraId="7F868F48" w14:textId="77777777" w:rsidR="00256B88" w:rsidRPr="00256B88" w:rsidRDefault="00256B88" w:rsidP="005B2BFA">
            <w:pPr>
              <w:jc w:val="both"/>
              <w:rPr>
                <w:rFonts w:ascii="Arial" w:hAnsi="Arial" w:cs="Arial"/>
                <w:sz w:val="14"/>
                <w:szCs w:val="14"/>
                <w:lang w:val="es-MX"/>
              </w:rPr>
            </w:pPr>
          </w:p>
        </w:tc>
        <w:tc>
          <w:tcPr>
            <w:tcW w:w="13186" w:type="dxa"/>
            <w:gridSpan w:val="7"/>
            <w:vAlign w:val="center"/>
          </w:tcPr>
          <w:p w14:paraId="6833AC1F" w14:textId="77777777" w:rsidR="00256B88" w:rsidRPr="00256B88" w:rsidRDefault="00256B88" w:rsidP="00402F01">
            <w:pPr>
              <w:rPr>
                <w:rFonts w:ascii="Arial" w:hAnsi="Arial" w:cs="Arial"/>
                <w:sz w:val="14"/>
                <w:szCs w:val="14"/>
                <w:lang w:val="es-MX"/>
              </w:rPr>
            </w:pPr>
            <w:r w:rsidRPr="00256B88">
              <w:rPr>
                <w:rFonts w:ascii="Arial" w:hAnsi="Arial" w:cs="Arial"/>
                <w:sz w:val="14"/>
                <w:szCs w:val="14"/>
                <w:lang w:val="es-MX"/>
              </w:rPr>
              <w:t xml:space="preserve">* Tener en cuenta únicamente los peligros de fenómenos naturales que afectan la seguridad y bienestar de las personas en el desarrollo de una actividad. En el plan de emergencia de cada empresa, se </w:t>
            </w:r>
            <w:r w:rsidR="00C60144" w:rsidRPr="00256B88">
              <w:rPr>
                <w:rFonts w:ascii="Arial" w:hAnsi="Arial" w:cs="Arial"/>
                <w:sz w:val="14"/>
                <w:szCs w:val="14"/>
                <w:lang w:val="es-MX"/>
              </w:rPr>
              <w:t>considerarán</w:t>
            </w:r>
            <w:r w:rsidRPr="00256B88">
              <w:rPr>
                <w:rFonts w:ascii="Arial" w:hAnsi="Arial" w:cs="Arial"/>
                <w:sz w:val="14"/>
                <w:szCs w:val="14"/>
                <w:lang w:val="es-MX"/>
              </w:rPr>
              <w:t xml:space="preserve"> todos los fenómenos naturales que pudieran afectarla. </w:t>
            </w:r>
          </w:p>
        </w:tc>
      </w:tr>
    </w:tbl>
    <w:p w14:paraId="59A4E320" w14:textId="77777777" w:rsidR="00547614" w:rsidRPr="00EF0FDC" w:rsidRDefault="00547614" w:rsidP="00256B88">
      <w:pPr>
        <w:tabs>
          <w:tab w:val="left" w:pos="0"/>
        </w:tabs>
        <w:spacing w:line="360" w:lineRule="auto"/>
        <w:ind w:right="51"/>
        <w:jc w:val="both"/>
        <w:rPr>
          <w:rFonts w:ascii="Arial" w:hAnsi="Arial" w:cs="Arial"/>
          <w:snapToGrid w:val="0"/>
          <w:sz w:val="18"/>
          <w:szCs w:val="18"/>
        </w:rPr>
      </w:pPr>
    </w:p>
    <w:sectPr w:rsidR="00547614" w:rsidRPr="00EF0FDC" w:rsidSect="008F6697">
      <w:headerReference w:type="default" r:id="rId8"/>
      <w:footerReference w:type="default" r:id="rId9"/>
      <w:pgSz w:w="12240" w:h="15840" w:code="1"/>
      <w:pgMar w:top="1701" w:right="1134" w:bottom="1418" w:left="1134" w:header="1134" w:footer="851" w:gutter="284"/>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05A84" w14:textId="77777777" w:rsidR="003F6C60" w:rsidRDefault="003F6C60">
      <w:r>
        <w:separator/>
      </w:r>
    </w:p>
  </w:endnote>
  <w:endnote w:type="continuationSeparator" w:id="0">
    <w:p w14:paraId="424CC9DE" w14:textId="77777777" w:rsidR="003F6C60" w:rsidRDefault="003F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 10p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69F8" w14:textId="6EC50DCA" w:rsidR="00EF0FDC" w:rsidRPr="00293B61" w:rsidRDefault="000E1BE0" w:rsidP="00EF0FDC">
    <w:pPr>
      <w:pStyle w:val="Piedepgina"/>
      <w:ind w:right="360"/>
      <w:rPr>
        <w:sz w:val="16"/>
        <w:szCs w:val="16"/>
      </w:rPr>
    </w:pPr>
    <w:r w:rsidRPr="00293B61">
      <w:rPr>
        <w:noProof/>
        <w:sz w:val="16"/>
        <w:szCs w:val="16"/>
      </w:rPr>
      <mc:AlternateContent>
        <mc:Choice Requires="wps">
          <w:drawing>
            <wp:anchor distT="0" distB="0" distL="114300" distR="114300" simplePos="0" relativeHeight="251657216" behindDoc="0" locked="0" layoutInCell="1" allowOverlap="1" wp14:anchorId="21635DCD" wp14:editId="43E62277">
              <wp:simplePos x="0" y="0"/>
              <wp:positionH relativeFrom="column">
                <wp:posOffset>-2540</wp:posOffset>
              </wp:positionH>
              <wp:positionV relativeFrom="paragraph">
                <wp:posOffset>22225</wp:posOffset>
              </wp:positionV>
              <wp:extent cx="6120130" cy="0"/>
              <wp:effectExtent l="21590" t="17145" r="20955" b="20955"/>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623FA"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" strokeweight="2.25pt"/>
          </w:pict>
        </mc:Fallback>
      </mc:AlternateContent>
    </w:r>
  </w:p>
  <w:p w14:paraId="261A361F" w14:textId="77777777" w:rsidR="00EF0FDC" w:rsidRPr="00EF0FDC" w:rsidRDefault="00EF0FDC" w:rsidP="00EF0FDC">
    <w:pPr>
      <w:pStyle w:val="Textoindependiente"/>
      <w:jc w:val="center"/>
      <w:rPr>
        <w:rFonts w:cs="Arial"/>
        <w:b/>
        <w:sz w:val="16"/>
        <w:szCs w:val="16"/>
      </w:rPr>
    </w:pPr>
    <w:r w:rsidRPr="00EF0FDC">
      <w:rPr>
        <w:rFonts w:cs="Arial"/>
        <w:b/>
        <w:sz w:val="16"/>
        <w:szCs w:val="16"/>
      </w:rPr>
      <w:t>SISTEMA DE GESTI</w:t>
    </w:r>
    <w:r w:rsidR="0039611E">
      <w:rPr>
        <w:rFonts w:cs="Arial"/>
        <w:b/>
        <w:sz w:val="16"/>
        <w:szCs w:val="16"/>
      </w:rPr>
      <w:t>Ó</w:t>
    </w:r>
    <w:r w:rsidRPr="00EF0FDC">
      <w:rPr>
        <w:rFonts w:cs="Arial"/>
        <w:b/>
        <w:sz w:val="16"/>
        <w:szCs w:val="16"/>
      </w:rPr>
      <w:t>N DE LA SEGURIDAD Y SALUD EN EL TRABAJO –   SG-SST</w:t>
    </w:r>
  </w:p>
  <w:p w14:paraId="569B13BC" w14:textId="77777777" w:rsidR="00EF0FDC" w:rsidRPr="0027799B" w:rsidRDefault="00EF0FDC" w:rsidP="00EF0FDC">
    <w:pPr>
      <w:ind w:left="-360"/>
      <w:jc w:val="center"/>
      <w:rPr>
        <w:rFonts w:ascii="Arial" w:hAnsi="Arial" w:cs="Arial"/>
        <w:b/>
        <w:sz w:val="16"/>
        <w:szCs w:val="16"/>
        <w:lang w:val="es-MX"/>
      </w:rPr>
    </w:pPr>
    <w:r w:rsidRPr="00EF0FDC">
      <w:rPr>
        <w:rFonts w:ascii="Arial" w:hAnsi="Arial" w:cs="Arial"/>
        <w:b/>
        <w:sz w:val="16"/>
        <w:szCs w:val="16"/>
      </w:rPr>
      <w:t xml:space="preserve">ANEXO </w:t>
    </w:r>
    <w:r w:rsidR="00D05521">
      <w:rPr>
        <w:rFonts w:ascii="Arial" w:hAnsi="Arial" w:cs="Arial"/>
        <w:b/>
        <w:sz w:val="16"/>
        <w:szCs w:val="16"/>
      </w:rPr>
      <w:t>4</w:t>
    </w:r>
    <w:r w:rsidRPr="00EF0FDC">
      <w:rPr>
        <w:rFonts w:ascii="Arial" w:hAnsi="Arial" w:cs="Arial"/>
        <w:b/>
        <w:sz w:val="16"/>
        <w:szCs w:val="16"/>
      </w:rPr>
      <w:t xml:space="preserve"> PROCEDIMIENTO IDE</w:t>
    </w:r>
    <w:r>
      <w:rPr>
        <w:rFonts w:ascii="Arial" w:hAnsi="Arial" w:cs="Arial"/>
        <w:b/>
        <w:sz w:val="16"/>
        <w:szCs w:val="16"/>
      </w:rPr>
      <w:t>NTIFICACI</w:t>
    </w:r>
    <w:r w:rsidR="0039611E">
      <w:rPr>
        <w:rFonts w:ascii="Arial" w:hAnsi="Arial" w:cs="Arial"/>
        <w:b/>
        <w:sz w:val="16"/>
        <w:szCs w:val="16"/>
      </w:rPr>
      <w:t>Ó</w:t>
    </w:r>
    <w:r>
      <w:rPr>
        <w:rFonts w:ascii="Arial" w:hAnsi="Arial" w:cs="Arial"/>
        <w:b/>
        <w:sz w:val="16"/>
        <w:szCs w:val="16"/>
      </w:rPr>
      <w:t>N DE PELIGROS</w:t>
    </w:r>
    <w:r w:rsidR="0027799B" w:rsidRPr="0027799B">
      <w:rPr>
        <w:rFonts w:ascii="Arial" w:hAnsi="Arial" w:cs="Arial"/>
        <w:b/>
        <w:sz w:val="16"/>
        <w:szCs w:val="16"/>
        <w:lang w:val="es-MX"/>
      </w:rPr>
      <w:t>, VALORACIÓN Y CONTROL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2B3F" w14:textId="77777777" w:rsidR="003F6C60" w:rsidRDefault="003F6C60">
      <w:r>
        <w:separator/>
      </w:r>
    </w:p>
  </w:footnote>
  <w:footnote w:type="continuationSeparator" w:id="0">
    <w:p w14:paraId="5D124C15" w14:textId="77777777" w:rsidR="003F6C60" w:rsidRDefault="003F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982"/>
      <w:gridCol w:w="4820"/>
      <w:gridCol w:w="1701"/>
      <w:gridCol w:w="1462"/>
    </w:tblGrid>
    <w:tr w:rsidR="00EF0FDC" w14:paraId="5A91C5CB" w14:textId="77777777" w:rsidTr="00470543">
      <w:trPr>
        <w:cantSplit/>
        <w:trHeight w:val="32"/>
        <w:jc w:val="center"/>
      </w:trPr>
      <w:tc>
        <w:tcPr>
          <w:tcW w:w="1982" w:type="dxa"/>
          <w:vMerge w:val="restart"/>
        </w:tcPr>
        <w:p w14:paraId="031914C3" w14:textId="268E61B7" w:rsidR="00EF0FDC" w:rsidRDefault="000E1BE0" w:rsidP="00EF0FDC">
          <w:pPr>
            <w:tabs>
              <w:tab w:val="left" w:pos="-720"/>
            </w:tabs>
            <w:suppressAutoHyphens/>
            <w:spacing w:before="90" w:after="54"/>
            <w:jc w:val="center"/>
            <w:rPr>
              <w:rFonts w:ascii="Helv 10pt" w:hAnsi="Helv 10pt"/>
              <w:caps/>
              <w:spacing w:val="-2"/>
              <w:sz w:val="18"/>
            </w:rPr>
          </w:pPr>
          <w:r>
            <w:rPr>
              <w:noProof/>
            </w:rPr>
            <w:drawing>
              <wp:anchor distT="0" distB="0" distL="114300" distR="114300" simplePos="0" relativeHeight="251658240" behindDoc="1" locked="0" layoutInCell="1" allowOverlap="1" wp14:anchorId="4E1BF3C3" wp14:editId="27D4B772">
                <wp:simplePos x="0" y="0"/>
                <wp:positionH relativeFrom="column">
                  <wp:posOffset>57150</wp:posOffset>
                </wp:positionH>
                <wp:positionV relativeFrom="paragraph">
                  <wp:posOffset>52705</wp:posOffset>
                </wp:positionV>
                <wp:extent cx="996950" cy="775335"/>
                <wp:effectExtent l="0" t="0" r="0" b="0"/>
                <wp:wrapNone/>
                <wp:docPr id="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t="29463" r="15135"/>
                        <a:stretch>
                          <a:fillRect/>
                        </a:stretch>
                      </pic:blipFill>
                      <pic:spPr bwMode="auto">
                        <a:xfrm>
                          <a:off x="0" y="0"/>
                          <a:ext cx="996950" cy="7753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0" w:type="dxa"/>
          <w:vMerge w:val="restart"/>
          <w:vAlign w:val="center"/>
        </w:tcPr>
        <w:p w14:paraId="743E3363" w14:textId="77777777" w:rsidR="00EF0FDC" w:rsidRPr="00EF0FDC" w:rsidRDefault="00EF0FDC" w:rsidP="00EF0FDC">
          <w:pPr>
            <w:tabs>
              <w:tab w:val="left" w:pos="-720"/>
            </w:tabs>
            <w:suppressAutoHyphens/>
            <w:jc w:val="center"/>
            <w:rPr>
              <w:rFonts w:ascii="Arial" w:hAnsi="Arial" w:cs="Arial"/>
              <w:b/>
              <w:bCs/>
              <w:caps/>
              <w:spacing w:val="-2"/>
              <w:sz w:val="16"/>
            </w:rPr>
          </w:pPr>
          <w:r w:rsidRPr="00EF0FDC">
            <w:rPr>
              <w:rFonts w:ascii="Arial" w:hAnsi="Arial" w:cs="Arial"/>
              <w:b/>
              <w:bCs/>
              <w:caps/>
              <w:sz w:val="16"/>
            </w:rPr>
            <w:t>CORPORACIÓN</w:t>
          </w:r>
        </w:p>
        <w:p w14:paraId="11463FCD" w14:textId="77777777" w:rsidR="00EF0FDC" w:rsidRPr="00EF0FDC" w:rsidRDefault="00EF0FDC" w:rsidP="00EF0FDC">
          <w:pPr>
            <w:tabs>
              <w:tab w:val="left" w:pos="-720"/>
            </w:tabs>
            <w:suppressAutoHyphens/>
            <w:jc w:val="center"/>
            <w:rPr>
              <w:rFonts w:ascii="Arial" w:hAnsi="Arial" w:cs="Arial"/>
              <w:caps/>
            </w:rPr>
          </w:pPr>
          <w:r w:rsidRPr="00EF0FDC">
            <w:rPr>
              <w:rFonts w:ascii="Arial" w:hAnsi="Arial" w:cs="Arial"/>
              <w:b/>
              <w:caps/>
              <w:spacing w:val="-2"/>
              <w:sz w:val="18"/>
            </w:rPr>
            <w:t>CENTRO DE DESARROLLO TECNOLÓGICO DEL GAS</w:t>
          </w:r>
        </w:p>
      </w:tc>
      <w:tc>
        <w:tcPr>
          <w:tcW w:w="3163" w:type="dxa"/>
          <w:gridSpan w:val="2"/>
          <w:vAlign w:val="center"/>
        </w:tcPr>
        <w:p w14:paraId="4F0A55FE" w14:textId="77777777" w:rsidR="00EF0FDC" w:rsidRPr="00EF0FDC" w:rsidRDefault="00EF0FDC" w:rsidP="00EF0FDC">
          <w:pPr>
            <w:tabs>
              <w:tab w:val="left" w:pos="-720"/>
            </w:tabs>
            <w:suppressAutoHyphens/>
            <w:spacing w:before="20" w:after="20"/>
            <w:jc w:val="center"/>
            <w:rPr>
              <w:rFonts w:ascii="Arial" w:hAnsi="Arial" w:cs="Arial"/>
              <w:b/>
              <w:caps/>
              <w:spacing w:val="-3"/>
              <w:sz w:val="18"/>
            </w:rPr>
          </w:pPr>
          <w:r w:rsidRPr="00EF0FDC">
            <w:rPr>
              <w:rFonts w:ascii="Arial" w:hAnsi="Arial" w:cs="Arial"/>
              <w:b/>
              <w:sz w:val="18"/>
              <w:szCs w:val="18"/>
            </w:rPr>
            <w:t>SISTEMA DE GESTIÓN DE LA SEGURIDAD Y SALUD EN EL TRABAJO SG-SST</w:t>
          </w:r>
        </w:p>
      </w:tc>
    </w:tr>
    <w:tr w:rsidR="00EF0FDC" w14:paraId="1DD7BC7F" w14:textId="77777777" w:rsidTr="00470543">
      <w:trPr>
        <w:cantSplit/>
        <w:trHeight w:val="232"/>
        <w:jc w:val="center"/>
      </w:trPr>
      <w:tc>
        <w:tcPr>
          <w:tcW w:w="1982" w:type="dxa"/>
          <w:vMerge/>
        </w:tcPr>
        <w:p w14:paraId="255DD264" w14:textId="77777777" w:rsidR="00EF0FDC" w:rsidRDefault="00EF0FDC" w:rsidP="00470543">
          <w:pPr>
            <w:tabs>
              <w:tab w:val="left" w:pos="-720"/>
            </w:tabs>
            <w:suppressAutoHyphens/>
            <w:rPr>
              <w:rFonts w:ascii="Helv 10pt" w:hAnsi="Helv 10pt"/>
              <w:spacing w:val="-2"/>
              <w:sz w:val="18"/>
            </w:rPr>
          </w:pPr>
        </w:p>
      </w:tc>
      <w:tc>
        <w:tcPr>
          <w:tcW w:w="4820" w:type="dxa"/>
          <w:vMerge/>
          <w:vAlign w:val="center"/>
        </w:tcPr>
        <w:p w14:paraId="1B5D1169" w14:textId="77777777" w:rsidR="00EF0FDC" w:rsidRPr="00EF0FDC" w:rsidRDefault="00EF0FDC" w:rsidP="00470543">
          <w:pPr>
            <w:tabs>
              <w:tab w:val="left" w:pos="-720"/>
            </w:tabs>
            <w:suppressAutoHyphens/>
            <w:jc w:val="center"/>
            <w:rPr>
              <w:rFonts w:ascii="Arial" w:hAnsi="Arial" w:cs="Arial"/>
              <w:spacing w:val="-2"/>
              <w:sz w:val="18"/>
            </w:rPr>
          </w:pPr>
        </w:p>
      </w:tc>
      <w:tc>
        <w:tcPr>
          <w:tcW w:w="1701" w:type="dxa"/>
          <w:vAlign w:val="center"/>
        </w:tcPr>
        <w:p w14:paraId="5C719CC5" w14:textId="1F92F57E" w:rsidR="00EF0FDC" w:rsidRPr="00EF0FDC" w:rsidRDefault="00D05521" w:rsidP="00470543">
          <w:pPr>
            <w:tabs>
              <w:tab w:val="left" w:pos="-720"/>
            </w:tabs>
            <w:suppressAutoHyphens/>
            <w:jc w:val="center"/>
            <w:rPr>
              <w:rFonts w:ascii="Arial" w:hAnsi="Arial" w:cs="Arial"/>
              <w:spacing w:val="-2"/>
              <w:sz w:val="14"/>
            </w:rPr>
          </w:pPr>
          <w:r>
            <w:rPr>
              <w:rFonts w:ascii="Arial" w:hAnsi="Arial" w:cs="Arial"/>
              <w:spacing w:val="-2"/>
              <w:sz w:val="14"/>
            </w:rPr>
            <w:t xml:space="preserve">ANEXO </w:t>
          </w:r>
          <w:r w:rsidR="00E031E1">
            <w:rPr>
              <w:rFonts w:ascii="Arial" w:hAnsi="Arial" w:cs="Arial"/>
              <w:spacing w:val="-2"/>
              <w:sz w:val="14"/>
            </w:rPr>
            <w:t>04</w:t>
          </w:r>
        </w:p>
      </w:tc>
      <w:tc>
        <w:tcPr>
          <w:tcW w:w="1462" w:type="dxa"/>
          <w:vAlign w:val="center"/>
        </w:tcPr>
        <w:p w14:paraId="0D98112E" w14:textId="77777777" w:rsidR="00EF0FDC" w:rsidRPr="00EF0FDC" w:rsidRDefault="00EF0FDC" w:rsidP="00470543">
          <w:pPr>
            <w:tabs>
              <w:tab w:val="center" w:pos="490"/>
            </w:tabs>
            <w:suppressAutoHyphens/>
            <w:jc w:val="center"/>
            <w:rPr>
              <w:rFonts w:ascii="Arial" w:hAnsi="Arial" w:cs="Arial"/>
              <w:spacing w:val="-2"/>
              <w:sz w:val="14"/>
            </w:rPr>
          </w:pPr>
        </w:p>
      </w:tc>
    </w:tr>
    <w:tr w:rsidR="00EF0FDC" w14:paraId="497CDB2F" w14:textId="77777777" w:rsidTr="00470543">
      <w:trPr>
        <w:cantSplit/>
        <w:trHeight w:val="373"/>
        <w:jc w:val="center"/>
      </w:trPr>
      <w:tc>
        <w:tcPr>
          <w:tcW w:w="1982" w:type="dxa"/>
          <w:vMerge/>
        </w:tcPr>
        <w:p w14:paraId="7867231C" w14:textId="77777777" w:rsidR="00EF0FDC" w:rsidRDefault="00EF0FDC" w:rsidP="00470543">
          <w:pPr>
            <w:tabs>
              <w:tab w:val="left" w:pos="-720"/>
            </w:tabs>
            <w:suppressAutoHyphens/>
            <w:rPr>
              <w:rFonts w:ascii="Helv 10pt" w:hAnsi="Helv 10pt"/>
              <w:spacing w:val="-2"/>
              <w:sz w:val="18"/>
            </w:rPr>
          </w:pPr>
        </w:p>
      </w:tc>
      <w:tc>
        <w:tcPr>
          <w:tcW w:w="4820" w:type="dxa"/>
          <w:vMerge/>
        </w:tcPr>
        <w:p w14:paraId="27BAD43F" w14:textId="77777777" w:rsidR="00EF0FDC" w:rsidRPr="00EF0FDC" w:rsidRDefault="00EF0FDC" w:rsidP="00470543">
          <w:pPr>
            <w:tabs>
              <w:tab w:val="left" w:pos="-720"/>
            </w:tabs>
            <w:suppressAutoHyphens/>
            <w:jc w:val="center"/>
            <w:rPr>
              <w:rFonts w:ascii="Arial" w:hAnsi="Arial" w:cs="Arial"/>
              <w:spacing w:val="-2"/>
              <w:sz w:val="18"/>
            </w:rPr>
          </w:pPr>
        </w:p>
      </w:tc>
      <w:tc>
        <w:tcPr>
          <w:tcW w:w="1701" w:type="dxa"/>
          <w:vAlign w:val="center"/>
        </w:tcPr>
        <w:p w14:paraId="456D3E17" w14:textId="47BF888E" w:rsidR="00EF0FDC" w:rsidRPr="003F0722" w:rsidRDefault="00C4403E" w:rsidP="00470543">
          <w:pPr>
            <w:tabs>
              <w:tab w:val="center" w:pos="539"/>
            </w:tabs>
            <w:suppressAutoHyphens/>
            <w:jc w:val="center"/>
            <w:rPr>
              <w:rFonts w:ascii="Arial" w:hAnsi="Arial" w:cs="Arial"/>
              <w:spacing w:val="-2"/>
              <w:sz w:val="14"/>
            </w:rPr>
          </w:pPr>
          <w:r w:rsidRPr="003F0722">
            <w:rPr>
              <w:rFonts w:ascii="Arial" w:hAnsi="Arial" w:cs="Arial"/>
              <w:spacing w:val="-2"/>
              <w:sz w:val="14"/>
            </w:rPr>
            <w:t xml:space="preserve">REVISION : </w:t>
          </w:r>
          <w:r w:rsidR="00E031E1">
            <w:rPr>
              <w:rFonts w:ascii="Arial" w:hAnsi="Arial" w:cs="Arial"/>
              <w:spacing w:val="-2"/>
              <w:sz w:val="14"/>
            </w:rPr>
            <w:t>05</w:t>
          </w:r>
        </w:p>
      </w:tc>
      <w:tc>
        <w:tcPr>
          <w:tcW w:w="1462" w:type="dxa"/>
          <w:vAlign w:val="center"/>
        </w:tcPr>
        <w:p w14:paraId="0AF3E3F5" w14:textId="2CE512A3" w:rsidR="00EF0FDC" w:rsidRPr="00EF0FDC" w:rsidRDefault="00E031E1" w:rsidP="00470543">
          <w:pPr>
            <w:tabs>
              <w:tab w:val="center" w:pos="490"/>
            </w:tabs>
            <w:suppressAutoHyphens/>
            <w:jc w:val="center"/>
            <w:rPr>
              <w:rFonts w:ascii="Arial" w:hAnsi="Arial" w:cs="Arial"/>
              <w:spacing w:val="-2"/>
              <w:sz w:val="14"/>
            </w:rPr>
          </w:pPr>
          <w:r w:rsidRPr="00EF0FDC">
            <w:rPr>
              <w:rFonts w:ascii="Arial" w:hAnsi="Arial" w:cs="Arial"/>
              <w:spacing w:val="-2"/>
              <w:sz w:val="14"/>
            </w:rPr>
            <w:t xml:space="preserve">HOJA  </w:t>
          </w:r>
          <w:r w:rsidRPr="00EF0FDC">
            <w:rPr>
              <w:rStyle w:val="Nmerodepgina"/>
              <w:rFonts w:ascii="Arial" w:hAnsi="Arial" w:cs="Arial"/>
              <w:sz w:val="14"/>
            </w:rPr>
            <w:fldChar w:fldCharType="begin"/>
          </w:r>
          <w:r w:rsidRPr="00EF0FDC">
            <w:rPr>
              <w:rStyle w:val="Nmerodepgina"/>
              <w:rFonts w:ascii="Arial" w:hAnsi="Arial" w:cs="Arial"/>
              <w:sz w:val="14"/>
            </w:rPr>
            <w:instrText xml:space="preserve"> PAGE </w:instrText>
          </w:r>
          <w:r w:rsidRPr="00EF0FDC">
            <w:rPr>
              <w:rStyle w:val="Nmerodepgina"/>
              <w:rFonts w:ascii="Arial" w:hAnsi="Arial" w:cs="Arial"/>
              <w:sz w:val="14"/>
            </w:rPr>
            <w:fldChar w:fldCharType="separate"/>
          </w:r>
          <w:r>
            <w:rPr>
              <w:rStyle w:val="Nmerodepgina"/>
              <w:rFonts w:ascii="Arial" w:hAnsi="Arial" w:cs="Arial"/>
              <w:sz w:val="14"/>
            </w:rPr>
            <w:t>1</w:t>
          </w:r>
          <w:r w:rsidRPr="00EF0FDC">
            <w:rPr>
              <w:rStyle w:val="Nmerodepgina"/>
              <w:rFonts w:ascii="Arial" w:hAnsi="Arial" w:cs="Arial"/>
              <w:sz w:val="14"/>
            </w:rPr>
            <w:fldChar w:fldCharType="end"/>
          </w:r>
          <w:r w:rsidRPr="00EF0FDC">
            <w:rPr>
              <w:rFonts w:ascii="Arial" w:hAnsi="Arial" w:cs="Arial"/>
              <w:spacing w:val="-2"/>
              <w:sz w:val="14"/>
            </w:rPr>
            <w:t>/</w:t>
          </w:r>
          <w:r>
            <w:rPr>
              <w:rFonts w:ascii="Arial" w:hAnsi="Arial" w:cs="Arial"/>
              <w:spacing w:val="-2"/>
              <w:sz w:val="14"/>
            </w:rPr>
            <w:t>11</w:t>
          </w:r>
        </w:p>
      </w:tc>
    </w:tr>
  </w:tbl>
  <w:p w14:paraId="55F18838" w14:textId="77777777" w:rsidR="008B512E" w:rsidRDefault="008B512E">
    <w:pPr>
      <w:pStyle w:val="Encabezado"/>
      <w:rPr>
        <w:rFonts w:ascii="Arial" w:hAnsi="Arial" w:cs="Arial"/>
        <w:sz w:val="18"/>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4F70"/>
    <w:multiLevelType w:val="hybridMultilevel"/>
    <w:tmpl w:val="7566541E"/>
    <w:lvl w:ilvl="0" w:tplc="0C0A0001">
      <w:start w:val="1"/>
      <w:numFmt w:val="bullet"/>
      <w:lvlText w:val=""/>
      <w:lvlJc w:val="left"/>
      <w:pPr>
        <w:tabs>
          <w:tab w:val="num" w:pos="720"/>
        </w:tabs>
        <w:ind w:left="720" w:hanging="360"/>
      </w:pPr>
      <w:rPr>
        <w:rFonts w:ascii="Symbol" w:hAnsi="Symbol" w:hint="default"/>
      </w:rPr>
    </w:lvl>
    <w:lvl w:ilvl="1" w:tplc="240A0001">
      <w:start w:val="1"/>
      <w:numFmt w:val="bullet"/>
      <w:lvlText w:val=""/>
      <w:lvlJc w:val="left"/>
      <w:pPr>
        <w:tabs>
          <w:tab w:val="num" w:pos="1440"/>
        </w:tabs>
        <w:ind w:left="1440" w:hanging="360"/>
      </w:pPr>
      <w:rPr>
        <w:rFonts w:ascii="Symbol" w:hAnsi="Symbol" w:hint="default"/>
      </w:rPr>
    </w:lvl>
    <w:lvl w:ilvl="2" w:tplc="3B349F52">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8991038"/>
    <w:multiLevelType w:val="multilevel"/>
    <w:tmpl w:val="D5FCB878"/>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F43C39"/>
    <w:multiLevelType w:val="multilevel"/>
    <w:tmpl w:val="30FA3EE6"/>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C217F31"/>
    <w:multiLevelType w:val="hybridMultilevel"/>
    <w:tmpl w:val="7DD48F9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03B5A45"/>
    <w:multiLevelType w:val="multilevel"/>
    <w:tmpl w:val="A79482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9E1E26"/>
    <w:multiLevelType w:val="hybridMultilevel"/>
    <w:tmpl w:val="D534A8C6"/>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1EEA3A20"/>
    <w:multiLevelType w:val="hybridMultilevel"/>
    <w:tmpl w:val="5358D9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18052A4"/>
    <w:multiLevelType w:val="hybridMultilevel"/>
    <w:tmpl w:val="B1A6CB0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25F60F2"/>
    <w:multiLevelType w:val="hybridMultilevel"/>
    <w:tmpl w:val="93464B7C"/>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0077F3"/>
    <w:multiLevelType w:val="hybridMultilevel"/>
    <w:tmpl w:val="EBFE0C4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2AA53CDD"/>
    <w:multiLevelType w:val="multilevel"/>
    <w:tmpl w:val="678E2222"/>
    <w:lvl w:ilvl="0">
      <w:start w:val="3"/>
      <w:numFmt w:val="decimal"/>
      <w:lvlText w:val="%1"/>
      <w:lvlJc w:val="left"/>
      <w:pPr>
        <w:tabs>
          <w:tab w:val="num" w:pos="510"/>
        </w:tabs>
        <w:ind w:left="510" w:hanging="510"/>
      </w:pPr>
      <w:rPr>
        <w:rFonts w:hint="default"/>
      </w:rPr>
    </w:lvl>
    <w:lvl w:ilvl="1">
      <w:start w:val="3"/>
      <w:numFmt w:val="decimal"/>
      <w:lvlText w:val="%1.%2"/>
      <w:lvlJc w:val="left"/>
      <w:pPr>
        <w:tabs>
          <w:tab w:val="num" w:pos="510"/>
        </w:tabs>
        <w:ind w:left="510" w:hanging="51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AA9627F"/>
    <w:multiLevelType w:val="hybridMultilevel"/>
    <w:tmpl w:val="DAB25946"/>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AEE3341"/>
    <w:multiLevelType w:val="hybridMultilevel"/>
    <w:tmpl w:val="E6828534"/>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7671B"/>
    <w:multiLevelType w:val="multilevel"/>
    <w:tmpl w:val="1F92A656"/>
    <w:lvl w:ilvl="0">
      <w:start w:val="4"/>
      <w:numFmt w:val="decimal"/>
      <w:lvlText w:val="%1."/>
      <w:lvlJc w:val="left"/>
      <w:pPr>
        <w:ind w:left="720" w:hanging="360"/>
      </w:pPr>
      <w:rPr>
        <w:rFonts w:hint="default"/>
        <w:b/>
        <w:color w:val="244061"/>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6B56E23"/>
    <w:multiLevelType w:val="hybridMultilevel"/>
    <w:tmpl w:val="11FEAD1A"/>
    <w:lvl w:ilvl="0" w:tplc="0409000F">
      <w:start w:val="1"/>
      <w:numFmt w:val="decimal"/>
      <w:lvlText w:val="%1."/>
      <w:lvlJc w:val="left"/>
      <w:pPr>
        <w:ind w:left="1068" w:hanging="360"/>
      </w:pPr>
      <w:rPr>
        <w:rFont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9326C84"/>
    <w:multiLevelType w:val="hybridMultilevel"/>
    <w:tmpl w:val="B9881296"/>
    <w:lvl w:ilvl="0" w:tplc="0C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95C4DD3"/>
    <w:multiLevelType w:val="hybridMultilevel"/>
    <w:tmpl w:val="128CD7E6"/>
    <w:lvl w:ilvl="0" w:tplc="324E58B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A6A3E6F"/>
    <w:multiLevelType w:val="hybridMultilevel"/>
    <w:tmpl w:val="6AAE20D2"/>
    <w:lvl w:ilvl="0" w:tplc="DC44C0C8">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EA615F3"/>
    <w:multiLevelType w:val="hybridMultilevel"/>
    <w:tmpl w:val="95882D96"/>
    <w:lvl w:ilvl="0" w:tplc="0C0A000F">
      <w:start w:val="2"/>
      <w:numFmt w:val="decimal"/>
      <w:lvlText w:val="%1."/>
      <w:lvlJc w:val="left"/>
      <w:pPr>
        <w:tabs>
          <w:tab w:val="num" w:pos="720"/>
        </w:tabs>
        <w:ind w:left="720" w:hanging="360"/>
      </w:pPr>
      <w:rPr>
        <w:rFonts w:hint="default"/>
      </w:rPr>
    </w:lvl>
    <w:lvl w:ilvl="1" w:tplc="240A0001">
      <w:start w:val="1"/>
      <w:numFmt w:val="bullet"/>
      <w:lvlText w:val=""/>
      <w:lvlJc w:val="left"/>
      <w:pPr>
        <w:tabs>
          <w:tab w:val="num" w:pos="1440"/>
        </w:tabs>
        <w:ind w:left="1440" w:hanging="360"/>
      </w:pPr>
      <w:rPr>
        <w:rFonts w:ascii="Symbol" w:hAnsi="Symbol" w:hint="default"/>
      </w:rPr>
    </w:lvl>
    <w:lvl w:ilvl="2" w:tplc="3B349F52">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F9742A5"/>
    <w:multiLevelType w:val="multilevel"/>
    <w:tmpl w:val="04E04792"/>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BF48E0"/>
    <w:multiLevelType w:val="multilevel"/>
    <w:tmpl w:val="F3BAEB6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0250843"/>
    <w:multiLevelType w:val="hybridMultilevel"/>
    <w:tmpl w:val="6902E140"/>
    <w:lvl w:ilvl="0" w:tplc="8C7E5496">
      <w:start w:val="1"/>
      <w:numFmt w:val="bullet"/>
      <w:lvlText w:val=""/>
      <w:lvlJc w:val="left"/>
      <w:pPr>
        <w:tabs>
          <w:tab w:val="num" w:pos="397"/>
        </w:tabs>
        <w:ind w:left="397" w:hanging="397"/>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7E6B93"/>
    <w:multiLevelType w:val="hybridMultilevel"/>
    <w:tmpl w:val="EC10BE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0857E9B"/>
    <w:multiLevelType w:val="hybridMultilevel"/>
    <w:tmpl w:val="88A6B28A"/>
    <w:lvl w:ilvl="0" w:tplc="324E58B2">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C37CBE"/>
    <w:multiLevelType w:val="hybridMultilevel"/>
    <w:tmpl w:val="07AA4B72"/>
    <w:lvl w:ilvl="0" w:tplc="240A000F">
      <w:start w:val="1"/>
      <w:numFmt w:val="decimal"/>
      <w:lvlText w:val="%1."/>
      <w:lvlJc w:val="left"/>
      <w:pPr>
        <w:ind w:left="78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E2F1FC7"/>
    <w:multiLevelType w:val="hybridMultilevel"/>
    <w:tmpl w:val="818A1E68"/>
    <w:lvl w:ilvl="0" w:tplc="8C7E5496">
      <w:start w:val="1"/>
      <w:numFmt w:val="bullet"/>
      <w:lvlText w:val=""/>
      <w:lvlJc w:val="left"/>
      <w:pPr>
        <w:tabs>
          <w:tab w:val="num" w:pos="487"/>
        </w:tabs>
        <w:ind w:left="487" w:hanging="397"/>
      </w:pPr>
      <w:rPr>
        <w:rFonts w:ascii="Symbol" w:hAnsi="Symbol" w:hint="default"/>
        <w:color w:val="auto"/>
      </w:rPr>
    </w:lvl>
    <w:lvl w:ilvl="1" w:tplc="0C0A0003" w:tentative="1">
      <w:start w:val="1"/>
      <w:numFmt w:val="bullet"/>
      <w:lvlText w:val="o"/>
      <w:lvlJc w:val="left"/>
      <w:pPr>
        <w:tabs>
          <w:tab w:val="num" w:pos="1530"/>
        </w:tabs>
        <w:ind w:left="1530" w:hanging="360"/>
      </w:pPr>
      <w:rPr>
        <w:rFonts w:ascii="Courier New" w:hAnsi="Courier New"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EFE2D39"/>
    <w:multiLevelType w:val="hybridMultilevel"/>
    <w:tmpl w:val="40462D20"/>
    <w:lvl w:ilvl="0" w:tplc="0C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7" w15:restartNumberingAfterBreak="0">
    <w:nsid w:val="538B4280"/>
    <w:multiLevelType w:val="hybridMultilevel"/>
    <w:tmpl w:val="0D9EEA8A"/>
    <w:lvl w:ilvl="0" w:tplc="8676C200">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0932877"/>
    <w:multiLevelType w:val="multilevel"/>
    <w:tmpl w:val="21A28FE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3E45DD4"/>
    <w:multiLevelType w:val="multilevel"/>
    <w:tmpl w:val="36E8EEAC"/>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9EE1018"/>
    <w:multiLevelType w:val="multilevel"/>
    <w:tmpl w:val="9CE80D2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9B96F35"/>
    <w:multiLevelType w:val="hybridMultilevel"/>
    <w:tmpl w:val="B8ECBCEA"/>
    <w:lvl w:ilvl="0" w:tplc="46D010A4">
      <w:start w:val="1"/>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B276D30"/>
    <w:multiLevelType w:val="hybridMultilevel"/>
    <w:tmpl w:val="E2F8DE48"/>
    <w:lvl w:ilvl="0" w:tplc="83A0F600">
      <w:start w:val="1"/>
      <w:numFmt w:val="bullet"/>
      <w:lvlText w:val="-"/>
      <w:lvlJc w:val="left"/>
      <w:pPr>
        <w:ind w:left="720" w:hanging="360"/>
      </w:pPr>
      <w:rPr>
        <w:rFonts w:ascii="Arial" w:eastAsia="Calibri" w:hAnsi="Arial" w:cs="Arial"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B757BAE"/>
    <w:multiLevelType w:val="multilevel"/>
    <w:tmpl w:val="30DE44AC"/>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3E6A48"/>
    <w:multiLevelType w:val="hybridMultilevel"/>
    <w:tmpl w:val="1E5C3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30916245">
    <w:abstractNumId w:val="19"/>
  </w:num>
  <w:num w:numId="2" w16cid:durableId="2080207974">
    <w:abstractNumId w:val="4"/>
  </w:num>
  <w:num w:numId="3" w16cid:durableId="111439873">
    <w:abstractNumId w:val="21"/>
  </w:num>
  <w:num w:numId="4" w16cid:durableId="392503459">
    <w:abstractNumId w:val="29"/>
  </w:num>
  <w:num w:numId="5" w16cid:durableId="747532211">
    <w:abstractNumId w:val="25"/>
  </w:num>
  <w:num w:numId="6" w16cid:durableId="1220896827">
    <w:abstractNumId w:val="2"/>
  </w:num>
  <w:num w:numId="7" w16cid:durableId="1941376525">
    <w:abstractNumId w:val="28"/>
  </w:num>
  <w:num w:numId="8" w16cid:durableId="393357705">
    <w:abstractNumId w:val="10"/>
  </w:num>
  <w:num w:numId="9" w16cid:durableId="662702390">
    <w:abstractNumId w:val="1"/>
  </w:num>
  <w:num w:numId="10" w16cid:durableId="357320718">
    <w:abstractNumId w:val="33"/>
  </w:num>
  <w:num w:numId="11" w16cid:durableId="2112503604">
    <w:abstractNumId w:val="20"/>
  </w:num>
  <w:num w:numId="12" w16cid:durableId="1562523261">
    <w:abstractNumId w:val="31"/>
  </w:num>
  <w:num w:numId="13" w16cid:durableId="1263220243">
    <w:abstractNumId w:val="22"/>
  </w:num>
  <w:num w:numId="14" w16cid:durableId="1388333505">
    <w:abstractNumId w:val="32"/>
  </w:num>
  <w:num w:numId="15" w16cid:durableId="249045365">
    <w:abstractNumId w:val="30"/>
  </w:num>
  <w:num w:numId="16" w16cid:durableId="772749008">
    <w:abstractNumId w:val="6"/>
  </w:num>
  <w:num w:numId="17" w16cid:durableId="2072733060">
    <w:abstractNumId w:val="7"/>
  </w:num>
  <w:num w:numId="18" w16cid:durableId="514031195">
    <w:abstractNumId w:val="11"/>
  </w:num>
  <w:num w:numId="19" w16cid:durableId="934096404">
    <w:abstractNumId w:val="3"/>
  </w:num>
  <w:num w:numId="20" w16cid:durableId="354960779">
    <w:abstractNumId w:val="15"/>
  </w:num>
  <w:num w:numId="21" w16cid:durableId="1776093923">
    <w:abstractNumId w:val="9"/>
  </w:num>
  <w:num w:numId="22" w16cid:durableId="1073315370">
    <w:abstractNumId w:val="26"/>
  </w:num>
  <w:num w:numId="23" w16cid:durableId="776486971">
    <w:abstractNumId w:val="8"/>
  </w:num>
  <w:num w:numId="24" w16cid:durableId="2125879526">
    <w:abstractNumId w:val="18"/>
  </w:num>
  <w:num w:numId="25" w16cid:durableId="328485805">
    <w:abstractNumId w:val="12"/>
  </w:num>
  <w:num w:numId="26" w16cid:durableId="197277669">
    <w:abstractNumId w:val="24"/>
  </w:num>
  <w:num w:numId="27" w16cid:durableId="928151765">
    <w:abstractNumId w:val="34"/>
  </w:num>
  <w:num w:numId="28" w16cid:durableId="1626961952">
    <w:abstractNumId w:val="5"/>
  </w:num>
  <w:num w:numId="29" w16cid:durableId="1759673344">
    <w:abstractNumId w:val="0"/>
  </w:num>
  <w:num w:numId="30" w16cid:durableId="1053820147">
    <w:abstractNumId w:val="13"/>
  </w:num>
  <w:num w:numId="31" w16cid:durableId="433331888">
    <w:abstractNumId w:val="14"/>
  </w:num>
  <w:num w:numId="32" w16cid:durableId="237787296">
    <w:abstractNumId w:val="16"/>
  </w:num>
  <w:num w:numId="33" w16cid:durableId="2058888828">
    <w:abstractNumId w:val="23"/>
  </w:num>
  <w:num w:numId="34" w16cid:durableId="973867916">
    <w:abstractNumId w:val="17"/>
  </w:num>
  <w:num w:numId="35" w16cid:durableId="21339170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96"/>
    <w:rsid w:val="00005E42"/>
    <w:rsid w:val="00015D0B"/>
    <w:rsid w:val="00027464"/>
    <w:rsid w:val="00034082"/>
    <w:rsid w:val="00035CC6"/>
    <w:rsid w:val="00041963"/>
    <w:rsid w:val="00046621"/>
    <w:rsid w:val="000509A8"/>
    <w:rsid w:val="000521C3"/>
    <w:rsid w:val="00067605"/>
    <w:rsid w:val="0008473D"/>
    <w:rsid w:val="00087789"/>
    <w:rsid w:val="000A58D2"/>
    <w:rsid w:val="000B6771"/>
    <w:rsid w:val="000D293E"/>
    <w:rsid w:val="000D50EA"/>
    <w:rsid w:val="000D5694"/>
    <w:rsid w:val="000E1BE0"/>
    <w:rsid w:val="000E71D2"/>
    <w:rsid w:val="00112732"/>
    <w:rsid w:val="001202A0"/>
    <w:rsid w:val="001207CF"/>
    <w:rsid w:val="0012461A"/>
    <w:rsid w:val="00131466"/>
    <w:rsid w:val="00134AC8"/>
    <w:rsid w:val="00153BB8"/>
    <w:rsid w:val="00167E66"/>
    <w:rsid w:val="00171F8D"/>
    <w:rsid w:val="001772DB"/>
    <w:rsid w:val="001774FD"/>
    <w:rsid w:val="001818B8"/>
    <w:rsid w:val="00194F69"/>
    <w:rsid w:val="00195E25"/>
    <w:rsid w:val="00196D3F"/>
    <w:rsid w:val="001C4F43"/>
    <w:rsid w:val="001E7AC2"/>
    <w:rsid w:val="00201B0B"/>
    <w:rsid w:val="002129B9"/>
    <w:rsid w:val="002208EC"/>
    <w:rsid w:val="002220BF"/>
    <w:rsid w:val="002403D5"/>
    <w:rsid w:val="002449DD"/>
    <w:rsid w:val="00244D28"/>
    <w:rsid w:val="002561D2"/>
    <w:rsid w:val="00256B88"/>
    <w:rsid w:val="00260F2C"/>
    <w:rsid w:val="00261515"/>
    <w:rsid w:val="00261B8D"/>
    <w:rsid w:val="00267619"/>
    <w:rsid w:val="00273452"/>
    <w:rsid w:val="00274224"/>
    <w:rsid w:val="0027799B"/>
    <w:rsid w:val="002B3CCB"/>
    <w:rsid w:val="002D11B7"/>
    <w:rsid w:val="002D3849"/>
    <w:rsid w:val="002E3150"/>
    <w:rsid w:val="002E4018"/>
    <w:rsid w:val="002F7BDE"/>
    <w:rsid w:val="00305CC2"/>
    <w:rsid w:val="003225F0"/>
    <w:rsid w:val="00336FDD"/>
    <w:rsid w:val="003405DC"/>
    <w:rsid w:val="00340F6F"/>
    <w:rsid w:val="0035156E"/>
    <w:rsid w:val="00361D0D"/>
    <w:rsid w:val="003707F6"/>
    <w:rsid w:val="0037512E"/>
    <w:rsid w:val="0038215D"/>
    <w:rsid w:val="00382F08"/>
    <w:rsid w:val="00394752"/>
    <w:rsid w:val="0039611E"/>
    <w:rsid w:val="003A075A"/>
    <w:rsid w:val="003E544F"/>
    <w:rsid w:val="003F0722"/>
    <w:rsid w:val="003F4DEE"/>
    <w:rsid w:val="003F539E"/>
    <w:rsid w:val="003F6321"/>
    <w:rsid w:val="003F6C60"/>
    <w:rsid w:val="00402309"/>
    <w:rsid w:val="0040247F"/>
    <w:rsid w:val="004029F4"/>
    <w:rsid w:val="00402F01"/>
    <w:rsid w:val="004106F8"/>
    <w:rsid w:val="00410DB7"/>
    <w:rsid w:val="00427287"/>
    <w:rsid w:val="00455E7C"/>
    <w:rsid w:val="00470543"/>
    <w:rsid w:val="00472AC6"/>
    <w:rsid w:val="00480651"/>
    <w:rsid w:val="00480B68"/>
    <w:rsid w:val="0048292A"/>
    <w:rsid w:val="00494326"/>
    <w:rsid w:val="00495344"/>
    <w:rsid w:val="004965A4"/>
    <w:rsid w:val="004B3F70"/>
    <w:rsid w:val="0050722D"/>
    <w:rsid w:val="00510586"/>
    <w:rsid w:val="005113C2"/>
    <w:rsid w:val="00526908"/>
    <w:rsid w:val="0052713A"/>
    <w:rsid w:val="00547614"/>
    <w:rsid w:val="00572CE1"/>
    <w:rsid w:val="0058602F"/>
    <w:rsid w:val="005A24C2"/>
    <w:rsid w:val="005B2801"/>
    <w:rsid w:val="005B2BFA"/>
    <w:rsid w:val="005B340E"/>
    <w:rsid w:val="005B662E"/>
    <w:rsid w:val="005C3168"/>
    <w:rsid w:val="005E7951"/>
    <w:rsid w:val="005F4E18"/>
    <w:rsid w:val="005F7D94"/>
    <w:rsid w:val="00603D84"/>
    <w:rsid w:val="00607FEA"/>
    <w:rsid w:val="00611BC1"/>
    <w:rsid w:val="00615235"/>
    <w:rsid w:val="0062156C"/>
    <w:rsid w:val="00625FCD"/>
    <w:rsid w:val="00644EC0"/>
    <w:rsid w:val="00650382"/>
    <w:rsid w:val="00657659"/>
    <w:rsid w:val="006731EB"/>
    <w:rsid w:val="00674F36"/>
    <w:rsid w:val="0067594F"/>
    <w:rsid w:val="00685F6D"/>
    <w:rsid w:val="00687666"/>
    <w:rsid w:val="006907FE"/>
    <w:rsid w:val="006A4235"/>
    <w:rsid w:val="006B2237"/>
    <w:rsid w:val="006D6C45"/>
    <w:rsid w:val="006E32BE"/>
    <w:rsid w:val="006F34F8"/>
    <w:rsid w:val="006F3FBC"/>
    <w:rsid w:val="006F55B7"/>
    <w:rsid w:val="007048CC"/>
    <w:rsid w:val="007102AC"/>
    <w:rsid w:val="007226AB"/>
    <w:rsid w:val="00722BDC"/>
    <w:rsid w:val="007271E2"/>
    <w:rsid w:val="00731349"/>
    <w:rsid w:val="00733593"/>
    <w:rsid w:val="00735F16"/>
    <w:rsid w:val="00753FBB"/>
    <w:rsid w:val="00762917"/>
    <w:rsid w:val="007718B7"/>
    <w:rsid w:val="0077208C"/>
    <w:rsid w:val="00772F9A"/>
    <w:rsid w:val="00776F58"/>
    <w:rsid w:val="007977C6"/>
    <w:rsid w:val="007B6FED"/>
    <w:rsid w:val="007C2726"/>
    <w:rsid w:val="007C41E6"/>
    <w:rsid w:val="007D23D8"/>
    <w:rsid w:val="007E19EB"/>
    <w:rsid w:val="007F1152"/>
    <w:rsid w:val="00815F45"/>
    <w:rsid w:val="008169A6"/>
    <w:rsid w:val="00820103"/>
    <w:rsid w:val="00820B89"/>
    <w:rsid w:val="00823087"/>
    <w:rsid w:val="00840D8A"/>
    <w:rsid w:val="008422C5"/>
    <w:rsid w:val="00852647"/>
    <w:rsid w:val="008630DA"/>
    <w:rsid w:val="00874652"/>
    <w:rsid w:val="00881BC4"/>
    <w:rsid w:val="008824FF"/>
    <w:rsid w:val="008B512E"/>
    <w:rsid w:val="008C5889"/>
    <w:rsid w:val="008D01EA"/>
    <w:rsid w:val="008D030A"/>
    <w:rsid w:val="008E0A26"/>
    <w:rsid w:val="008E43C4"/>
    <w:rsid w:val="008E6934"/>
    <w:rsid w:val="008F2791"/>
    <w:rsid w:val="008F5DCD"/>
    <w:rsid w:val="008F6697"/>
    <w:rsid w:val="00903351"/>
    <w:rsid w:val="00906405"/>
    <w:rsid w:val="00906A11"/>
    <w:rsid w:val="00907701"/>
    <w:rsid w:val="0091099E"/>
    <w:rsid w:val="00914245"/>
    <w:rsid w:val="00916DD0"/>
    <w:rsid w:val="00927C61"/>
    <w:rsid w:val="009467A8"/>
    <w:rsid w:val="009508EB"/>
    <w:rsid w:val="00966B8D"/>
    <w:rsid w:val="00984314"/>
    <w:rsid w:val="00992391"/>
    <w:rsid w:val="009979A0"/>
    <w:rsid w:val="00997E67"/>
    <w:rsid w:val="009A3D63"/>
    <w:rsid w:val="009C13C6"/>
    <w:rsid w:val="009C1E76"/>
    <w:rsid w:val="009F24E1"/>
    <w:rsid w:val="009F4B22"/>
    <w:rsid w:val="00A020C1"/>
    <w:rsid w:val="00A16561"/>
    <w:rsid w:val="00A275AB"/>
    <w:rsid w:val="00A442B5"/>
    <w:rsid w:val="00A45911"/>
    <w:rsid w:val="00A55653"/>
    <w:rsid w:val="00A96686"/>
    <w:rsid w:val="00AA376E"/>
    <w:rsid w:val="00AF13F0"/>
    <w:rsid w:val="00AF41FC"/>
    <w:rsid w:val="00B007DC"/>
    <w:rsid w:val="00B14EDD"/>
    <w:rsid w:val="00B3450F"/>
    <w:rsid w:val="00B51C43"/>
    <w:rsid w:val="00B72F3C"/>
    <w:rsid w:val="00B819A2"/>
    <w:rsid w:val="00B92601"/>
    <w:rsid w:val="00B93BFA"/>
    <w:rsid w:val="00BA32D5"/>
    <w:rsid w:val="00BA5B12"/>
    <w:rsid w:val="00BB23DA"/>
    <w:rsid w:val="00BC1026"/>
    <w:rsid w:val="00BC122F"/>
    <w:rsid w:val="00BC6A05"/>
    <w:rsid w:val="00BD2F28"/>
    <w:rsid w:val="00BD40E7"/>
    <w:rsid w:val="00BD4187"/>
    <w:rsid w:val="00BE2273"/>
    <w:rsid w:val="00BE3C7E"/>
    <w:rsid w:val="00BE5E2A"/>
    <w:rsid w:val="00BF4282"/>
    <w:rsid w:val="00BF4579"/>
    <w:rsid w:val="00C004A5"/>
    <w:rsid w:val="00C115EF"/>
    <w:rsid w:val="00C1561B"/>
    <w:rsid w:val="00C158BB"/>
    <w:rsid w:val="00C2497E"/>
    <w:rsid w:val="00C35B19"/>
    <w:rsid w:val="00C4403E"/>
    <w:rsid w:val="00C53200"/>
    <w:rsid w:val="00C565BA"/>
    <w:rsid w:val="00C56ED2"/>
    <w:rsid w:val="00C60144"/>
    <w:rsid w:val="00C92129"/>
    <w:rsid w:val="00CB28B6"/>
    <w:rsid w:val="00CD4E03"/>
    <w:rsid w:val="00D02596"/>
    <w:rsid w:val="00D05521"/>
    <w:rsid w:val="00D1200F"/>
    <w:rsid w:val="00D121AA"/>
    <w:rsid w:val="00D14FD7"/>
    <w:rsid w:val="00D24F0B"/>
    <w:rsid w:val="00D32D08"/>
    <w:rsid w:val="00D335EC"/>
    <w:rsid w:val="00D416E3"/>
    <w:rsid w:val="00D53823"/>
    <w:rsid w:val="00D56261"/>
    <w:rsid w:val="00DA324D"/>
    <w:rsid w:val="00DB7115"/>
    <w:rsid w:val="00DD0D1E"/>
    <w:rsid w:val="00DD5A37"/>
    <w:rsid w:val="00E01CDA"/>
    <w:rsid w:val="00E031E1"/>
    <w:rsid w:val="00E43485"/>
    <w:rsid w:val="00E43A76"/>
    <w:rsid w:val="00E452D8"/>
    <w:rsid w:val="00E560E6"/>
    <w:rsid w:val="00E65098"/>
    <w:rsid w:val="00E6686E"/>
    <w:rsid w:val="00E713C5"/>
    <w:rsid w:val="00E813FF"/>
    <w:rsid w:val="00E824F0"/>
    <w:rsid w:val="00E940EE"/>
    <w:rsid w:val="00E977DF"/>
    <w:rsid w:val="00EA11B4"/>
    <w:rsid w:val="00EA534B"/>
    <w:rsid w:val="00EB026D"/>
    <w:rsid w:val="00EB2F17"/>
    <w:rsid w:val="00EE0C2C"/>
    <w:rsid w:val="00EE34AC"/>
    <w:rsid w:val="00EE5F61"/>
    <w:rsid w:val="00EF0FDC"/>
    <w:rsid w:val="00F11937"/>
    <w:rsid w:val="00F30189"/>
    <w:rsid w:val="00F3091A"/>
    <w:rsid w:val="00F42386"/>
    <w:rsid w:val="00F448EB"/>
    <w:rsid w:val="00F462E1"/>
    <w:rsid w:val="00F86812"/>
    <w:rsid w:val="00FA1176"/>
    <w:rsid w:val="00FE3520"/>
    <w:rsid w:val="00FF3F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E2C7A"/>
  <w15:chartTrackingRefBased/>
  <w15:docId w15:val="{6C79C138-EEED-45F4-92C9-F5E01CBB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s-ES"/>
    </w:rPr>
  </w:style>
  <w:style w:type="paragraph" w:styleId="Ttulo1">
    <w:name w:val="heading 1"/>
    <w:basedOn w:val="Normal"/>
    <w:next w:val="Normal"/>
    <w:qFormat/>
    <w:pPr>
      <w:keepNext/>
      <w:tabs>
        <w:tab w:val="left" w:pos="0"/>
      </w:tabs>
      <w:spacing w:line="360" w:lineRule="auto"/>
      <w:outlineLvl w:val="0"/>
    </w:pPr>
    <w:rPr>
      <w:rFonts w:ascii="Arial" w:hAnsi="Arial" w:cs="Arial"/>
      <w:b/>
      <w:snapToGrid w:val="0"/>
      <w:sz w:val="18"/>
      <w:lang w:val="es-MX"/>
    </w:rPr>
  </w:style>
  <w:style w:type="paragraph" w:styleId="Ttulo2">
    <w:name w:val="heading 2"/>
    <w:basedOn w:val="Normal"/>
    <w:next w:val="Normal"/>
    <w:qFormat/>
    <w:pPr>
      <w:keepNext/>
      <w:tabs>
        <w:tab w:val="left" w:pos="-720"/>
      </w:tabs>
      <w:suppressAutoHyphens/>
      <w:jc w:val="center"/>
      <w:outlineLvl w:val="1"/>
    </w:pPr>
    <w:rPr>
      <w:rFonts w:ascii="Arial" w:hAnsi="Arial"/>
      <w:b/>
      <w:caps/>
      <w:spacing w:val="-2"/>
      <w:sz w:val="18"/>
    </w:rPr>
  </w:style>
  <w:style w:type="paragraph" w:styleId="Ttulo3">
    <w:name w:val="heading 3"/>
    <w:basedOn w:val="Normal"/>
    <w:next w:val="Normal"/>
    <w:qFormat/>
    <w:pPr>
      <w:keepNext/>
      <w:spacing w:line="360" w:lineRule="auto"/>
      <w:jc w:val="both"/>
      <w:outlineLvl w:val="2"/>
    </w:pPr>
    <w:rPr>
      <w:rFonts w:ascii="Arial" w:hAnsi="Arial"/>
      <w:szCs w:val="20"/>
      <w:lang w:val="es-MX"/>
    </w:rPr>
  </w:style>
  <w:style w:type="paragraph" w:styleId="Ttulo4">
    <w:name w:val="heading 4"/>
    <w:basedOn w:val="Normal"/>
    <w:next w:val="Normal"/>
    <w:qFormat/>
    <w:pPr>
      <w:keepNext/>
      <w:spacing w:line="360" w:lineRule="auto"/>
      <w:jc w:val="center"/>
      <w:outlineLvl w:val="3"/>
    </w:pPr>
    <w:rPr>
      <w:rFonts w:ascii="Arial" w:hAnsi="Arial"/>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Arial" w:hAnsi="Arial"/>
      <w:szCs w:val="20"/>
      <w:lang w:val="es-MX"/>
    </w:rPr>
  </w:style>
  <w:style w:type="paragraph" w:styleId="Sangradetextonormal">
    <w:name w:val="Body Text Indent"/>
    <w:basedOn w:val="Normal"/>
    <w:pPr>
      <w:tabs>
        <w:tab w:val="left" w:pos="709"/>
      </w:tabs>
      <w:spacing w:line="360" w:lineRule="auto"/>
      <w:ind w:left="709" w:hanging="709"/>
      <w:jc w:val="both"/>
    </w:pPr>
    <w:rPr>
      <w:rFonts w:ascii="Arial" w:hAnsi="Arial"/>
      <w:b/>
      <w:snapToGrid w:val="0"/>
      <w:sz w:val="22"/>
      <w:szCs w:val="20"/>
      <w:lang w:val="es-MX"/>
    </w:rPr>
  </w:style>
  <w:style w:type="character" w:styleId="Nmerodepgina">
    <w:name w:val="page number"/>
    <w:basedOn w:val="Fuentedeprrafopredeter"/>
  </w:style>
  <w:style w:type="paragraph" w:styleId="Encabezado">
    <w:name w:val="header"/>
    <w:basedOn w:val="Normal"/>
    <w:pPr>
      <w:tabs>
        <w:tab w:val="center" w:pos="4419"/>
        <w:tab w:val="right" w:pos="8838"/>
      </w:tabs>
    </w:pPr>
    <w:rPr>
      <w:sz w:val="20"/>
      <w:szCs w:val="20"/>
      <w:lang w:val="es-ES"/>
    </w:rPr>
  </w:style>
  <w:style w:type="paragraph" w:styleId="Piedepgina">
    <w:name w:val="footer"/>
    <w:basedOn w:val="Normal"/>
    <w:pPr>
      <w:tabs>
        <w:tab w:val="center" w:pos="4419"/>
        <w:tab w:val="right" w:pos="8838"/>
      </w:tabs>
    </w:pPr>
    <w:rPr>
      <w:sz w:val="20"/>
      <w:szCs w:val="20"/>
      <w:lang w:val="es-ES"/>
    </w:rPr>
  </w:style>
  <w:style w:type="table" w:styleId="Tablaconcuadrcula">
    <w:name w:val="Table Grid"/>
    <w:basedOn w:val="Tablanormal"/>
    <w:uiPriority w:val="59"/>
    <w:rsid w:val="00B51C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51C43"/>
    <w:pPr>
      <w:spacing w:after="200" w:line="276" w:lineRule="auto"/>
      <w:ind w:left="720"/>
      <w:contextualSpacing/>
    </w:pPr>
    <w:rPr>
      <w:rFonts w:ascii="Calibri" w:eastAsia="Calibri" w:hAnsi="Calibri"/>
      <w:sz w:val="22"/>
      <w:szCs w:val="22"/>
      <w:lang w:eastAsia="en-US"/>
    </w:rPr>
  </w:style>
  <w:style w:type="character" w:styleId="Refdecomentario">
    <w:name w:val="annotation reference"/>
    <w:uiPriority w:val="99"/>
    <w:semiHidden/>
    <w:unhideWhenUsed/>
    <w:rsid w:val="00762917"/>
    <w:rPr>
      <w:sz w:val="16"/>
      <w:szCs w:val="16"/>
    </w:rPr>
  </w:style>
  <w:style w:type="paragraph" w:styleId="Textocomentario">
    <w:name w:val="annotation text"/>
    <w:basedOn w:val="Normal"/>
    <w:link w:val="TextocomentarioCar"/>
    <w:uiPriority w:val="99"/>
    <w:semiHidden/>
    <w:unhideWhenUsed/>
    <w:rsid w:val="00762917"/>
    <w:rPr>
      <w:sz w:val="20"/>
      <w:szCs w:val="20"/>
    </w:rPr>
  </w:style>
  <w:style w:type="character" w:customStyle="1" w:styleId="TextocomentarioCar">
    <w:name w:val="Texto comentario Car"/>
    <w:link w:val="Textocomentario"/>
    <w:uiPriority w:val="99"/>
    <w:semiHidden/>
    <w:rsid w:val="00762917"/>
    <w:rPr>
      <w:lang w:eastAsia="es-ES"/>
    </w:rPr>
  </w:style>
  <w:style w:type="paragraph" w:styleId="Asuntodelcomentario">
    <w:name w:val="annotation subject"/>
    <w:basedOn w:val="Textocomentario"/>
    <w:next w:val="Textocomentario"/>
    <w:link w:val="AsuntodelcomentarioCar"/>
    <w:uiPriority w:val="99"/>
    <w:semiHidden/>
    <w:unhideWhenUsed/>
    <w:rsid w:val="00762917"/>
    <w:rPr>
      <w:b/>
      <w:bCs/>
    </w:rPr>
  </w:style>
  <w:style w:type="character" w:customStyle="1" w:styleId="AsuntodelcomentarioCar">
    <w:name w:val="Asunto del comentario Car"/>
    <w:link w:val="Asuntodelcomentario"/>
    <w:uiPriority w:val="99"/>
    <w:semiHidden/>
    <w:rsid w:val="00762917"/>
    <w:rPr>
      <w:b/>
      <w:bCs/>
      <w:lang w:eastAsia="es-ES"/>
    </w:rPr>
  </w:style>
  <w:style w:type="paragraph" w:styleId="Textodeglobo">
    <w:name w:val="Balloon Text"/>
    <w:basedOn w:val="Normal"/>
    <w:link w:val="TextodegloboCar"/>
    <w:uiPriority w:val="99"/>
    <w:semiHidden/>
    <w:unhideWhenUsed/>
    <w:rsid w:val="00762917"/>
    <w:rPr>
      <w:rFonts w:ascii="Tahoma" w:hAnsi="Tahoma" w:cs="Tahoma"/>
      <w:sz w:val="16"/>
      <w:szCs w:val="16"/>
    </w:rPr>
  </w:style>
  <w:style w:type="character" w:customStyle="1" w:styleId="TextodegloboCar">
    <w:name w:val="Texto de globo Car"/>
    <w:link w:val="Textodeglobo"/>
    <w:uiPriority w:val="99"/>
    <w:semiHidden/>
    <w:rsid w:val="00762917"/>
    <w:rPr>
      <w:rFonts w:ascii="Tahoma" w:hAnsi="Tahoma" w:cs="Tahoma"/>
      <w:sz w:val="16"/>
      <w:szCs w:val="16"/>
      <w:lang w:eastAsia="es-ES"/>
    </w:rPr>
  </w:style>
  <w:style w:type="paragraph" w:styleId="TDC1">
    <w:name w:val="toc 1"/>
    <w:basedOn w:val="Normal"/>
    <w:next w:val="Normal"/>
    <w:autoRedefine/>
    <w:uiPriority w:val="39"/>
    <w:unhideWhenUsed/>
    <w:rsid w:val="00547614"/>
    <w:rPr>
      <w:rFonts w:ascii="Arial" w:hAnsi="Arial"/>
      <w:sz w:val="18"/>
    </w:rPr>
  </w:style>
  <w:style w:type="character" w:styleId="Hipervnculo">
    <w:name w:val="Hyperlink"/>
    <w:uiPriority w:val="99"/>
    <w:unhideWhenUsed/>
    <w:rsid w:val="00547614"/>
    <w:rPr>
      <w:color w:val="0000FF"/>
      <w:u w:val="single"/>
    </w:rPr>
  </w:style>
  <w:style w:type="paragraph" w:styleId="Textosinformato">
    <w:name w:val="Plain Text"/>
    <w:basedOn w:val="Normal"/>
    <w:link w:val="TextosinformatoCar"/>
    <w:rsid w:val="00EF0FDC"/>
    <w:rPr>
      <w:rFonts w:ascii="Courier New" w:hAnsi="Courier New"/>
      <w:szCs w:val="20"/>
      <w:lang w:val="es-ES"/>
    </w:rPr>
  </w:style>
  <w:style w:type="character" w:customStyle="1" w:styleId="TextosinformatoCar">
    <w:name w:val="Texto sin formato Car"/>
    <w:link w:val="Textosinformato"/>
    <w:rsid w:val="00EF0FDC"/>
    <w:rPr>
      <w:rFonts w:ascii="Courier New" w:hAnsi="Courier New"/>
      <w:sz w:val="24"/>
      <w:lang w:val="es-ES" w:eastAsia="es-ES"/>
    </w:rPr>
  </w:style>
  <w:style w:type="paragraph" w:styleId="Sinespaciado">
    <w:name w:val="No Spacing"/>
    <w:uiPriority w:val="1"/>
    <w:qFormat/>
    <w:rsid w:val="00BE3C7E"/>
    <w:rPr>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605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5B460-E70C-4740-8971-67DC5A09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9</Pages>
  <Words>3360</Words>
  <Characters>19111</Characters>
  <Application>Microsoft Office Word</Application>
  <DocSecurity>0</DocSecurity>
  <Lines>159</Lines>
  <Paragraphs>44</Paragraphs>
  <ScaleCrop>false</ScaleCrop>
  <HeadingPairs>
    <vt:vector size="2" baseType="variant">
      <vt:variant>
        <vt:lpstr>Título</vt:lpstr>
      </vt:variant>
      <vt:variant>
        <vt:i4>1</vt:i4>
      </vt:variant>
    </vt:vector>
  </HeadingPairs>
  <TitlesOfParts>
    <vt:vector size="1" baseType="lpstr">
      <vt:lpstr>CAPÍTULO 3 - CONTROL DE DOCUMENTOS</vt:lpstr>
    </vt:vector>
  </TitlesOfParts>
  <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CAPÍTULO 3 - CONTROL DE DOCUMENTOS</dc:title>
  <dc:subject/>
  <dc:creator>CDT DEL GAS</dc:creator>
  <cp:keywords/>
  <dc:description/>
  <cp:lastModifiedBy>EQ-236</cp:lastModifiedBy>
  <cp:revision>10</cp:revision>
  <cp:lastPrinted>2010-04-21T13:19:00Z</cp:lastPrinted>
  <dcterms:created xsi:type="dcterms:W3CDTF">2024-10-16T16:37:00Z</dcterms:created>
  <dcterms:modified xsi:type="dcterms:W3CDTF">2025-01-24T15:30:00Z</dcterms:modified>
</cp:coreProperties>
</file>